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077" w:rsidRDefault="00CF4164">
      <w:r>
        <w:rPr>
          <w:b/>
          <w:noProof/>
          <w:color w:val="7F7F7F" w:themeColor="text1" w:themeTint="80"/>
          <w:sz w:val="14"/>
          <w:szCs w:val="14"/>
          <w:lang w:eastAsia="hr-HR"/>
        </w:rPr>
        <w:drawing>
          <wp:anchor distT="0" distB="0" distL="114300" distR="114300" simplePos="0" relativeHeight="251663360" behindDoc="0" locked="0" layoutInCell="1" allowOverlap="1" wp14:anchorId="74635DC2" wp14:editId="2310DB15">
            <wp:simplePos x="0" y="0"/>
            <wp:positionH relativeFrom="column">
              <wp:posOffset>471805</wp:posOffset>
            </wp:positionH>
            <wp:positionV relativeFrom="paragraph">
              <wp:posOffset>11430</wp:posOffset>
            </wp:positionV>
            <wp:extent cx="4981575" cy="1266724"/>
            <wp:effectExtent l="0" t="0" r="0" b="0"/>
            <wp:wrapNone/>
            <wp:docPr id="2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10"/>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81575" cy="1266724"/>
                    </a:xfrm>
                    <a:prstGeom prst="rect">
                      <a:avLst/>
                    </a:prstGeom>
                  </pic:spPr>
                </pic:pic>
              </a:graphicData>
            </a:graphic>
            <wp14:sizeRelH relativeFrom="margin">
              <wp14:pctWidth>0</wp14:pctWidth>
            </wp14:sizeRelH>
            <wp14:sizeRelV relativeFrom="margin">
              <wp14:pctHeight>0</wp14:pctHeight>
            </wp14:sizeRelV>
          </wp:anchor>
        </w:drawing>
      </w:r>
    </w:p>
    <w:p w:rsidR="007E5077" w:rsidRDefault="007E5077" w:rsidP="007E5077">
      <w:pPr>
        <w:jc w:val="both"/>
      </w:pPr>
    </w:p>
    <w:p w:rsidR="007E5077" w:rsidRDefault="007E5077" w:rsidP="007E5077">
      <w:pPr>
        <w:jc w:val="both"/>
        <w:rPr>
          <w:rFonts w:cs="Arial"/>
          <w:sz w:val="28"/>
          <w:szCs w:val="28"/>
        </w:rPr>
      </w:pPr>
    </w:p>
    <w:p w:rsidR="00133E98" w:rsidRDefault="00133E98" w:rsidP="007E5077">
      <w:pPr>
        <w:jc w:val="both"/>
        <w:rPr>
          <w:rFonts w:cs="Arial"/>
          <w:sz w:val="28"/>
          <w:szCs w:val="28"/>
        </w:rPr>
      </w:pPr>
    </w:p>
    <w:p w:rsidR="00133E98" w:rsidRDefault="00133E98" w:rsidP="007E5077">
      <w:pPr>
        <w:jc w:val="both"/>
        <w:rPr>
          <w:rFonts w:cs="Arial"/>
          <w:sz w:val="28"/>
          <w:szCs w:val="28"/>
        </w:rPr>
      </w:pPr>
    </w:p>
    <w:p w:rsidR="00133E98" w:rsidRDefault="00CF4164" w:rsidP="00CF4164">
      <w:pPr>
        <w:tabs>
          <w:tab w:val="left" w:pos="5490"/>
        </w:tabs>
        <w:jc w:val="both"/>
        <w:rPr>
          <w:rFonts w:cs="Arial"/>
          <w:sz w:val="28"/>
          <w:szCs w:val="28"/>
        </w:rPr>
      </w:pPr>
      <w:r>
        <w:rPr>
          <w:rFonts w:cs="Arial"/>
          <w:sz w:val="28"/>
          <w:szCs w:val="28"/>
        </w:rPr>
        <w:tab/>
      </w:r>
    </w:p>
    <w:p w:rsidR="00133E98" w:rsidRDefault="00133E98" w:rsidP="00CF4164">
      <w:pPr>
        <w:jc w:val="center"/>
        <w:rPr>
          <w:rFonts w:cs="Arial"/>
          <w:sz w:val="28"/>
          <w:szCs w:val="28"/>
        </w:rPr>
      </w:pPr>
    </w:p>
    <w:p w:rsidR="007E5077" w:rsidRDefault="007E5077" w:rsidP="007E5077">
      <w:pPr>
        <w:jc w:val="both"/>
        <w:rPr>
          <w:rFonts w:cs="Arial"/>
          <w:sz w:val="28"/>
          <w:szCs w:val="28"/>
        </w:rPr>
      </w:pPr>
    </w:p>
    <w:p w:rsidR="007E5077" w:rsidRDefault="007E5077" w:rsidP="007E5077">
      <w:pPr>
        <w:jc w:val="center"/>
        <w:rPr>
          <w:rFonts w:cs="Arial"/>
          <w:sz w:val="28"/>
          <w:szCs w:val="28"/>
        </w:rPr>
      </w:pPr>
      <w:r>
        <w:rPr>
          <w:rFonts w:cs="Arial"/>
          <w:sz w:val="28"/>
          <w:szCs w:val="28"/>
        </w:rPr>
        <w:t>OTVORENI POSTUPAK JAVNE NABAVE</w:t>
      </w:r>
    </w:p>
    <w:p w:rsidR="007E5077" w:rsidRDefault="007E5077" w:rsidP="007E5077">
      <w:pPr>
        <w:jc w:val="both"/>
        <w:rPr>
          <w:rFonts w:cs="Arial"/>
          <w:sz w:val="28"/>
          <w:szCs w:val="28"/>
        </w:rPr>
      </w:pPr>
    </w:p>
    <w:p w:rsidR="007E5077" w:rsidRDefault="007E5077" w:rsidP="007E5077">
      <w:pPr>
        <w:jc w:val="center"/>
        <w:rPr>
          <w:rFonts w:cs="Arial"/>
          <w:sz w:val="44"/>
          <w:szCs w:val="44"/>
        </w:rPr>
      </w:pPr>
      <w:r w:rsidRPr="007E5077">
        <w:rPr>
          <w:rFonts w:cs="Arial"/>
          <w:sz w:val="44"/>
          <w:szCs w:val="44"/>
        </w:rPr>
        <w:t xml:space="preserve">DOKUMENTACIJA O NABAVI </w:t>
      </w:r>
    </w:p>
    <w:p w:rsidR="007E5077" w:rsidRDefault="007E5077" w:rsidP="007E5077">
      <w:pPr>
        <w:jc w:val="center"/>
        <w:rPr>
          <w:rFonts w:cs="Arial"/>
          <w:sz w:val="44"/>
          <w:szCs w:val="44"/>
        </w:rPr>
      </w:pPr>
    </w:p>
    <w:p w:rsidR="00380D32" w:rsidRPr="004A1B20" w:rsidRDefault="00730C46" w:rsidP="007E5077">
      <w:pPr>
        <w:jc w:val="center"/>
        <w:rPr>
          <w:rFonts w:cs="Arial"/>
          <w:b/>
          <w:sz w:val="44"/>
          <w:szCs w:val="44"/>
        </w:rPr>
      </w:pPr>
      <w:r>
        <w:rPr>
          <w:rFonts w:cs="Arial"/>
          <w:b/>
          <w:sz w:val="44"/>
          <w:szCs w:val="44"/>
        </w:rPr>
        <w:t>RADOVI NA IZVANREDNOM ODRŽAVANJU</w:t>
      </w:r>
      <w:r w:rsidR="00600166">
        <w:rPr>
          <w:rFonts w:cs="Arial"/>
          <w:b/>
          <w:sz w:val="44"/>
          <w:szCs w:val="44"/>
        </w:rPr>
        <w:t xml:space="preserve"> CESTE </w:t>
      </w:r>
      <w:r w:rsidR="00AD4964">
        <w:rPr>
          <w:rFonts w:cs="Arial"/>
          <w:b/>
          <w:sz w:val="44"/>
          <w:szCs w:val="44"/>
        </w:rPr>
        <w:t>U POSAVSKOJ ULICI - DOMASLOVEC</w:t>
      </w:r>
      <w:r>
        <w:rPr>
          <w:rFonts w:cs="Arial"/>
          <w:b/>
          <w:sz w:val="44"/>
          <w:szCs w:val="44"/>
        </w:rPr>
        <w:t xml:space="preserve"> NA PODRUČJU GRADA SAMOBORA</w:t>
      </w:r>
    </w:p>
    <w:p w:rsidR="007E5077" w:rsidRDefault="007E5077" w:rsidP="007E5077">
      <w:pPr>
        <w:jc w:val="center"/>
        <w:rPr>
          <w:rFonts w:cs="Arial"/>
          <w:sz w:val="44"/>
          <w:szCs w:val="44"/>
        </w:rPr>
      </w:pPr>
    </w:p>
    <w:p w:rsidR="00453744" w:rsidRPr="007E5077" w:rsidRDefault="007E5077" w:rsidP="00453744">
      <w:pPr>
        <w:jc w:val="center"/>
        <w:rPr>
          <w:rFonts w:cs="Arial"/>
          <w:sz w:val="28"/>
          <w:szCs w:val="28"/>
        </w:rPr>
      </w:pPr>
      <w:r w:rsidRPr="007E5077">
        <w:rPr>
          <w:rFonts w:cs="Arial"/>
          <w:sz w:val="28"/>
          <w:szCs w:val="28"/>
        </w:rPr>
        <w:t xml:space="preserve">CPV: </w:t>
      </w:r>
      <w:r w:rsidR="00380D32">
        <w:rPr>
          <w:rFonts w:cs="Arial"/>
          <w:sz w:val="28"/>
          <w:szCs w:val="28"/>
        </w:rPr>
        <w:t>45233140-2</w:t>
      </w:r>
    </w:p>
    <w:p w:rsidR="007E5077" w:rsidRPr="007E5077" w:rsidRDefault="007E5077" w:rsidP="007E5077">
      <w:pPr>
        <w:jc w:val="center"/>
        <w:rPr>
          <w:rFonts w:cs="Arial"/>
          <w:sz w:val="28"/>
          <w:szCs w:val="28"/>
        </w:rPr>
      </w:pPr>
    </w:p>
    <w:p w:rsidR="007E5077" w:rsidRDefault="007E5077" w:rsidP="007E5077">
      <w:pPr>
        <w:jc w:val="center"/>
        <w:rPr>
          <w:rFonts w:cs="Arial"/>
          <w:sz w:val="48"/>
          <w:szCs w:val="48"/>
        </w:rPr>
      </w:pPr>
    </w:p>
    <w:p w:rsidR="00600166" w:rsidRDefault="00600166" w:rsidP="006F0D6B">
      <w:pPr>
        <w:rPr>
          <w:rFonts w:cs="Arial"/>
          <w:sz w:val="48"/>
          <w:szCs w:val="48"/>
        </w:rPr>
      </w:pPr>
    </w:p>
    <w:p w:rsidR="00380D32" w:rsidRDefault="00380D32" w:rsidP="006F0D6B">
      <w:pPr>
        <w:rPr>
          <w:rFonts w:cs="Arial"/>
          <w:sz w:val="48"/>
          <w:szCs w:val="48"/>
        </w:rPr>
      </w:pPr>
    </w:p>
    <w:p w:rsidR="00381762" w:rsidRDefault="00600166" w:rsidP="00381762">
      <w:pPr>
        <w:jc w:val="center"/>
        <w:rPr>
          <w:rFonts w:cs="Arial"/>
          <w:szCs w:val="24"/>
        </w:rPr>
      </w:pPr>
      <w:r>
        <w:rPr>
          <w:rFonts w:cs="Arial"/>
          <w:szCs w:val="24"/>
        </w:rPr>
        <w:t>Svibanj</w:t>
      </w:r>
      <w:r w:rsidR="006E62E2">
        <w:rPr>
          <w:rFonts w:cs="Arial"/>
          <w:szCs w:val="24"/>
        </w:rPr>
        <w:t xml:space="preserve"> </w:t>
      </w:r>
      <w:r>
        <w:rPr>
          <w:rFonts w:cs="Arial"/>
          <w:szCs w:val="24"/>
        </w:rPr>
        <w:t>2022</w:t>
      </w:r>
      <w:r w:rsidR="007E5077">
        <w:rPr>
          <w:rFonts w:cs="Arial"/>
          <w:szCs w:val="24"/>
        </w:rPr>
        <w:t>. godine</w:t>
      </w:r>
      <w:bookmarkStart w:id="0" w:name="_Toc511301949"/>
    </w:p>
    <w:p w:rsidR="00AD4964" w:rsidRDefault="00AD4964" w:rsidP="00381762">
      <w:pPr>
        <w:jc w:val="center"/>
        <w:rPr>
          <w:rFonts w:cs="Arial"/>
          <w:szCs w:val="24"/>
        </w:rPr>
      </w:pPr>
    </w:p>
    <w:p w:rsidR="005F1F52" w:rsidRPr="00381762" w:rsidRDefault="005F1F52" w:rsidP="00381762">
      <w:pPr>
        <w:jc w:val="center"/>
        <w:rPr>
          <w:rFonts w:cs="Arial"/>
          <w:szCs w:val="24"/>
        </w:rPr>
      </w:pPr>
      <w:r>
        <w:lastRenderedPageBreak/>
        <w:t xml:space="preserve">1. OPĆI </w:t>
      </w:r>
      <w:r w:rsidRPr="005F1F52">
        <w:t>PODACI</w:t>
      </w:r>
      <w:bookmarkEnd w:id="0"/>
    </w:p>
    <w:p w:rsidR="004D392C" w:rsidRDefault="005F1F52" w:rsidP="004D392C">
      <w:pPr>
        <w:pStyle w:val="Naslov2"/>
        <w:spacing w:before="0" w:after="240"/>
      </w:pPr>
      <w:bookmarkStart w:id="1" w:name="_Toc511301950"/>
      <w:r>
        <w:t xml:space="preserve">1.1. Podaci o </w:t>
      </w:r>
      <w:r w:rsidRPr="005F1F52">
        <w:t>javnom</w:t>
      </w:r>
      <w:r>
        <w:t xml:space="preserve"> naručitelju</w:t>
      </w:r>
      <w:bookmarkEnd w:id="1"/>
    </w:p>
    <w:p w:rsidR="004D392C" w:rsidRDefault="004D392C" w:rsidP="004D392C">
      <w:pPr>
        <w:spacing w:after="0" w:line="240" w:lineRule="auto"/>
        <w:rPr>
          <w:rFonts w:cs="Arial"/>
          <w:szCs w:val="24"/>
        </w:rPr>
      </w:pPr>
      <w:r>
        <w:rPr>
          <w:rFonts w:cs="Arial"/>
          <w:szCs w:val="24"/>
        </w:rPr>
        <w:t>Komunalac d.o.o.</w:t>
      </w:r>
    </w:p>
    <w:p w:rsidR="004D392C" w:rsidRDefault="004D392C" w:rsidP="004D392C">
      <w:pPr>
        <w:spacing w:after="0" w:line="240" w:lineRule="auto"/>
        <w:rPr>
          <w:rFonts w:cs="Arial"/>
          <w:szCs w:val="24"/>
        </w:rPr>
      </w:pPr>
      <w:r>
        <w:rPr>
          <w:rFonts w:cs="Arial"/>
          <w:szCs w:val="24"/>
        </w:rPr>
        <w:t>Ulica 151. samoborske brigade HV 2</w:t>
      </w:r>
    </w:p>
    <w:p w:rsidR="004D392C" w:rsidRDefault="004D392C" w:rsidP="004D392C">
      <w:pPr>
        <w:spacing w:after="0" w:line="240" w:lineRule="auto"/>
        <w:rPr>
          <w:rFonts w:cs="Arial"/>
          <w:szCs w:val="24"/>
        </w:rPr>
      </w:pPr>
      <w:r>
        <w:rPr>
          <w:rFonts w:cs="Arial"/>
          <w:szCs w:val="24"/>
        </w:rPr>
        <w:t>10430 Samobor</w:t>
      </w:r>
    </w:p>
    <w:p w:rsidR="004D392C" w:rsidRDefault="004D392C" w:rsidP="004D392C">
      <w:pPr>
        <w:spacing w:after="0" w:line="240" w:lineRule="auto"/>
        <w:rPr>
          <w:rFonts w:cs="Arial"/>
          <w:szCs w:val="24"/>
        </w:rPr>
      </w:pPr>
      <w:r>
        <w:rPr>
          <w:rFonts w:cs="Arial"/>
          <w:szCs w:val="24"/>
        </w:rPr>
        <w:t>OIB: 17055681355</w:t>
      </w:r>
    </w:p>
    <w:p w:rsidR="004D392C" w:rsidRDefault="004D392C" w:rsidP="004D392C">
      <w:pPr>
        <w:spacing w:after="0" w:line="240" w:lineRule="auto"/>
        <w:rPr>
          <w:rFonts w:cs="Arial"/>
          <w:szCs w:val="24"/>
        </w:rPr>
      </w:pPr>
    </w:p>
    <w:p w:rsidR="00DF21CB" w:rsidRDefault="004D392C" w:rsidP="00DF21CB">
      <w:pPr>
        <w:pStyle w:val="Naslov2"/>
        <w:spacing w:before="0" w:after="240"/>
      </w:pPr>
      <w:bookmarkStart w:id="2" w:name="_Toc511301951"/>
      <w:r>
        <w:t>1.2. Ured za kontakt</w:t>
      </w:r>
      <w:bookmarkEnd w:id="2"/>
    </w:p>
    <w:p w:rsidR="00DF21CB" w:rsidRDefault="00DF21CB" w:rsidP="00DF21CB">
      <w:pPr>
        <w:spacing w:after="0"/>
        <w:rPr>
          <w:rFonts w:cs="Arial"/>
          <w:szCs w:val="24"/>
        </w:rPr>
      </w:pPr>
      <w:r>
        <w:rPr>
          <w:rFonts w:cs="Arial"/>
          <w:szCs w:val="24"/>
        </w:rPr>
        <w:t>Zajedničke službe, Odjel nabave</w:t>
      </w:r>
    </w:p>
    <w:p w:rsidR="00DF21CB" w:rsidRDefault="00DF21CB" w:rsidP="00DF21CB">
      <w:pPr>
        <w:spacing w:after="0"/>
        <w:rPr>
          <w:rFonts w:cs="Arial"/>
          <w:szCs w:val="24"/>
        </w:rPr>
      </w:pPr>
      <w:r>
        <w:rPr>
          <w:rFonts w:cs="Arial"/>
          <w:szCs w:val="24"/>
        </w:rPr>
        <w:t>Kontakt osob</w:t>
      </w:r>
      <w:r w:rsidR="003C2D88">
        <w:rPr>
          <w:rFonts w:cs="Arial"/>
          <w:szCs w:val="24"/>
        </w:rPr>
        <w:t>a u vezi dokumentacije za nadmetanja</w:t>
      </w:r>
      <w:r w:rsidR="007400E4">
        <w:rPr>
          <w:rFonts w:cs="Arial"/>
          <w:szCs w:val="24"/>
        </w:rPr>
        <w:t>: Nikola Tkalec</w:t>
      </w:r>
    </w:p>
    <w:p w:rsidR="00DF21CB" w:rsidRDefault="007400E4" w:rsidP="00DF21CB">
      <w:pPr>
        <w:spacing w:after="0"/>
        <w:rPr>
          <w:rFonts w:cs="Arial"/>
          <w:szCs w:val="24"/>
        </w:rPr>
      </w:pPr>
      <w:r>
        <w:rPr>
          <w:rFonts w:cs="Arial"/>
          <w:szCs w:val="24"/>
        </w:rPr>
        <w:t>Broj telefona: 01/5554 330</w:t>
      </w:r>
      <w:r w:rsidR="00735714">
        <w:rPr>
          <w:rFonts w:cs="Arial"/>
          <w:szCs w:val="24"/>
        </w:rPr>
        <w:t>, b</w:t>
      </w:r>
      <w:r>
        <w:rPr>
          <w:rFonts w:cs="Arial"/>
          <w:szCs w:val="24"/>
        </w:rPr>
        <w:t>roj mobitela: 091/2838 562</w:t>
      </w:r>
      <w:r w:rsidR="00735714">
        <w:rPr>
          <w:rFonts w:cs="Arial"/>
          <w:szCs w:val="24"/>
        </w:rPr>
        <w:t>, b</w:t>
      </w:r>
      <w:r w:rsidR="00DF21CB">
        <w:rPr>
          <w:rFonts w:cs="Arial"/>
          <w:szCs w:val="24"/>
        </w:rPr>
        <w:t>roj faksa: 01/5554 333</w:t>
      </w:r>
    </w:p>
    <w:p w:rsidR="00DF21CB" w:rsidRDefault="00DF21CB" w:rsidP="00DF21CB">
      <w:pPr>
        <w:spacing w:after="0"/>
        <w:rPr>
          <w:rStyle w:val="Hiperveza"/>
          <w:rFonts w:cs="Arial"/>
          <w:szCs w:val="24"/>
        </w:rPr>
      </w:pPr>
      <w:r>
        <w:rPr>
          <w:rFonts w:cs="Arial"/>
          <w:szCs w:val="24"/>
        </w:rPr>
        <w:t>E-mail adres</w:t>
      </w:r>
      <w:r w:rsidR="007400E4">
        <w:rPr>
          <w:rFonts w:cs="Arial"/>
          <w:szCs w:val="24"/>
        </w:rPr>
        <w:t>e</w:t>
      </w:r>
      <w:r>
        <w:rPr>
          <w:rFonts w:cs="Arial"/>
          <w:szCs w:val="24"/>
        </w:rPr>
        <w:t>:</w:t>
      </w:r>
      <w:r w:rsidR="007400E4">
        <w:rPr>
          <w:rFonts w:cs="Arial"/>
          <w:szCs w:val="24"/>
        </w:rPr>
        <w:t xml:space="preserve"> </w:t>
      </w:r>
      <w:hyperlink r:id="rId9" w:history="1">
        <w:r w:rsidR="007400E4" w:rsidRPr="005E0E08">
          <w:rPr>
            <w:rStyle w:val="Hiperveza"/>
            <w:rFonts w:cs="Arial"/>
            <w:szCs w:val="24"/>
          </w:rPr>
          <w:t>nikola-tkalec@komunalac-samobor.hr</w:t>
        </w:r>
      </w:hyperlink>
    </w:p>
    <w:p w:rsidR="003C2D88" w:rsidRDefault="003C2D88" w:rsidP="00DF21CB">
      <w:pPr>
        <w:spacing w:after="0"/>
        <w:rPr>
          <w:rFonts w:cs="Arial"/>
          <w:szCs w:val="24"/>
        </w:rPr>
      </w:pPr>
    </w:p>
    <w:p w:rsidR="00DF21CB" w:rsidRDefault="00DF21CB" w:rsidP="00DF21CB">
      <w:pPr>
        <w:spacing w:after="0"/>
        <w:rPr>
          <w:rFonts w:cs="Arial"/>
          <w:szCs w:val="24"/>
        </w:rPr>
      </w:pPr>
      <w:r>
        <w:rPr>
          <w:rFonts w:cs="Arial"/>
          <w:szCs w:val="24"/>
        </w:rPr>
        <w:t xml:space="preserve">Web adresa naručitelja: </w:t>
      </w:r>
      <w:hyperlink r:id="rId10" w:history="1">
        <w:r w:rsidRPr="00D64FAA">
          <w:rPr>
            <w:rStyle w:val="Hiperveza"/>
            <w:rFonts w:cs="Arial"/>
            <w:szCs w:val="24"/>
          </w:rPr>
          <w:t>www.komunalac-samobor.hr</w:t>
        </w:r>
      </w:hyperlink>
    </w:p>
    <w:p w:rsidR="00BB579D" w:rsidRDefault="00BB579D" w:rsidP="00DF21CB">
      <w:pPr>
        <w:spacing w:after="0"/>
        <w:rPr>
          <w:rFonts w:cs="Arial"/>
          <w:szCs w:val="24"/>
        </w:rPr>
      </w:pPr>
    </w:p>
    <w:p w:rsidR="00BB579D" w:rsidRDefault="00BB579D" w:rsidP="00BB579D">
      <w:pPr>
        <w:pStyle w:val="Naslov2"/>
        <w:spacing w:after="240"/>
      </w:pPr>
      <w:bookmarkStart w:id="3" w:name="_Toc511301952"/>
      <w:r>
        <w:t>1.3. Komunikacija s gospodarskim subjektima</w:t>
      </w:r>
      <w:bookmarkEnd w:id="3"/>
    </w:p>
    <w:p w:rsidR="00BB579D" w:rsidRPr="00787677" w:rsidRDefault="00BB579D" w:rsidP="008E71F4">
      <w:pPr>
        <w:jc w:val="both"/>
        <w:rPr>
          <w:rFonts w:cs="Arial"/>
          <w:szCs w:val="24"/>
        </w:rPr>
      </w:pPr>
      <w:r w:rsidRPr="00787677">
        <w:rPr>
          <w:rFonts w:cs="Arial"/>
          <w:szCs w:val="24"/>
        </w:rPr>
        <w:t xml:space="preserve">Naručitelj i gospodarski subjekti komuniciraju i razmjenjuju podatke elektroničkim sredstvima </w:t>
      </w:r>
      <w:r w:rsidR="007444F5" w:rsidRPr="00787677">
        <w:rPr>
          <w:rFonts w:cs="Arial"/>
          <w:szCs w:val="24"/>
        </w:rPr>
        <w:t>komunikacije.</w:t>
      </w:r>
    </w:p>
    <w:p w:rsidR="007444F5" w:rsidRPr="00787677" w:rsidRDefault="00C71928" w:rsidP="008E71F4">
      <w:pPr>
        <w:jc w:val="both"/>
        <w:rPr>
          <w:rFonts w:cs="Arial"/>
          <w:szCs w:val="24"/>
        </w:rPr>
      </w:pPr>
      <w:r w:rsidRPr="00787677">
        <w:rPr>
          <w:rFonts w:cs="Arial"/>
          <w:szCs w:val="24"/>
        </w:rPr>
        <w:t>Sukladno članku 63. Zako</w:t>
      </w:r>
      <w:r w:rsidR="000B459B" w:rsidRPr="00787677">
        <w:rPr>
          <w:rFonts w:cs="Arial"/>
          <w:szCs w:val="24"/>
        </w:rPr>
        <w:t xml:space="preserve">na o javnoj nabavi (NN 120/16) - </w:t>
      </w:r>
      <w:r w:rsidRPr="00787677">
        <w:rPr>
          <w:rFonts w:cs="Arial"/>
          <w:szCs w:val="24"/>
        </w:rPr>
        <w:t xml:space="preserve">u daljnjem tekstu </w:t>
      </w:r>
      <w:r w:rsidR="00833A8E" w:rsidRPr="00787677">
        <w:rPr>
          <w:rFonts w:cs="Arial"/>
          <w:szCs w:val="24"/>
        </w:rPr>
        <w:t>ZJN 2016</w:t>
      </w:r>
      <w:r w:rsidRPr="00787677">
        <w:rPr>
          <w:rFonts w:cs="Arial"/>
          <w:szCs w:val="24"/>
        </w:rPr>
        <w:t>,</w:t>
      </w:r>
      <w:r w:rsidR="000B459B" w:rsidRPr="00787677">
        <w:rPr>
          <w:rFonts w:cs="Arial"/>
          <w:szCs w:val="24"/>
        </w:rPr>
        <w:t xml:space="preserve"> </w:t>
      </w:r>
      <w:r w:rsidRPr="00787677">
        <w:rPr>
          <w:rFonts w:cs="Arial"/>
          <w:szCs w:val="24"/>
        </w:rPr>
        <w:t>iznimno,</w:t>
      </w:r>
      <w:r w:rsidR="007444F5" w:rsidRPr="00787677">
        <w:rPr>
          <w:rFonts w:cs="Arial"/>
          <w:szCs w:val="24"/>
        </w:rPr>
        <w:t xml:space="preserve"> naručitelj i gospodarski subjekti mogu komunicirati usmenim putem ako se ta komunikacija ne odnosi na ključne elemente postupka javne nabave, pod uvjetom da je </w:t>
      </w:r>
      <w:r w:rsidRPr="00787677">
        <w:rPr>
          <w:rFonts w:cs="Arial"/>
          <w:szCs w:val="24"/>
        </w:rPr>
        <w:t>njezin sadržaj  u zadovoljavajućoj mjeri dokumentiran. Ključni elementi postupka javne nabave uključuju dokumentaciju o nabavi, zahtjeve za sudjelovanje, potvrde interesa i ponude.</w:t>
      </w:r>
    </w:p>
    <w:p w:rsidR="008E71F4" w:rsidRPr="00787677" w:rsidRDefault="00C71928" w:rsidP="008E71F4">
      <w:pPr>
        <w:jc w:val="both"/>
        <w:rPr>
          <w:rFonts w:cs="Arial"/>
          <w:szCs w:val="24"/>
        </w:rPr>
      </w:pPr>
      <w:r w:rsidRPr="00787677">
        <w:rPr>
          <w:rFonts w:cs="Arial"/>
          <w:szCs w:val="24"/>
        </w:rPr>
        <w:t>Usmena komunikacija s ponuditeljima koja bi mogla znatno utjecati na sadržaj i ocjenu ponuda mora biti u zadovoljavajućoj mjeri i na prikladan način dokumentirana, primjerice sastavljanjem pisanih bilješki ili zapisnika, audiosnimki ili sažetaka glavnih elemenata komunikacije i slično.</w:t>
      </w:r>
      <w:r w:rsidR="00735714">
        <w:rPr>
          <w:rFonts w:cs="Arial"/>
          <w:szCs w:val="24"/>
        </w:rPr>
        <w:t xml:space="preserve"> </w:t>
      </w:r>
      <w:r w:rsidR="008E71F4" w:rsidRPr="00787677">
        <w:rPr>
          <w:rFonts w:cs="Arial"/>
          <w:szCs w:val="24"/>
        </w:rPr>
        <w:t xml:space="preserve">Tijekom roka za dostavu ponuda, </w:t>
      </w:r>
      <w:r w:rsidR="000B459B" w:rsidRPr="00787677">
        <w:rPr>
          <w:rFonts w:cs="Arial"/>
          <w:szCs w:val="24"/>
        </w:rPr>
        <w:t>gospodarski subjekti mogu zahtijevati dodatne informacije, objašnjenja ili izmjene u vezi s dokumentacijom o nabavi.</w:t>
      </w:r>
    </w:p>
    <w:p w:rsidR="009E2EA3" w:rsidRPr="00787677" w:rsidRDefault="009E2EA3" w:rsidP="009E2EA3">
      <w:pPr>
        <w:pStyle w:val="Tijeloteksta"/>
        <w:spacing w:after="120"/>
        <w:ind w:firstLine="0"/>
        <w:rPr>
          <w:rFonts w:ascii="Arial" w:eastAsiaTheme="minorHAnsi" w:hAnsi="Arial" w:cstheme="minorBidi"/>
          <w:b/>
          <w:bCs/>
          <w:szCs w:val="22"/>
          <w:lang w:eastAsia="en-US"/>
        </w:rPr>
      </w:pPr>
      <w:r w:rsidRPr="00787677">
        <w:rPr>
          <w:rFonts w:ascii="Arial" w:eastAsiaTheme="minorHAnsi" w:hAnsi="Arial" w:cstheme="minorBidi"/>
          <w:b/>
          <w:bCs/>
          <w:szCs w:val="22"/>
          <w:lang w:eastAsia="en-US"/>
        </w:rPr>
        <w:t>Dodatne informacije, objašnjenja ili izmjene u vezi s dokumentacijom o nabavi</w:t>
      </w:r>
    </w:p>
    <w:p w:rsidR="009E2EA3" w:rsidRPr="00787677" w:rsidRDefault="000C21A4" w:rsidP="009E2EA3">
      <w:pPr>
        <w:pStyle w:val="Tijeloteksta"/>
        <w:spacing w:after="120"/>
        <w:ind w:firstLine="0"/>
        <w:rPr>
          <w:rFonts w:ascii="Arial" w:eastAsiaTheme="minorHAnsi" w:hAnsi="Arial" w:cstheme="minorBidi"/>
          <w:szCs w:val="22"/>
          <w:lang w:eastAsia="en-US"/>
        </w:rPr>
      </w:pPr>
      <w:r w:rsidRPr="00787677">
        <w:rPr>
          <w:rFonts w:ascii="Arial" w:eastAsiaTheme="minorHAnsi" w:hAnsi="Arial" w:cstheme="minorBidi"/>
          <w:szCs w:val="22"/>
          <w:lang w:eastAsia="en-US"/>
        </w:rPr>
        <w:t>Sukladno čl.</w:t>
      </w:r>
      <w:r w:rsidR="009E2EA3" w:rsidRPr="00787677">
        <w:rPr>
          <w:rFonts w:ascii="Arial" w:eastAsiaTheme="minorHAnsi" w:hAnsi="Arial" w:cstheme="minorBidi"/>
          <w:szCs w:val="22"/>
          <w:lang w:eastAsia="en-US"/>
        </w:rPr>
        <w:t xml:space="preserve"> 202. </w:t>
      </w:r>
      <w:r w:rsidR="00833A8E" w:rsidRPr="00787677">
        <w:rPr>
          <w:rFonts w:ascii="Arial" w:eastAsiaTheme="minorHAnsi" w:hAnsi="Arial" w:cstheme="minorBidi"/>
          <w:szCs w:val="22"/>
          <w:lang w:eastAsia="en-US"/>
        </w:rPr>
        <w:t>ZJN 2016</w:t>
      </w:r>
      <w:r w:rsidRPr="00787677">
        <w:rPr>
          <w:rFonts w:ascii="Arial" w:eastAsiaTheme="minorHAnsi" w:hAnsi="Arial" w:cstheme="minorBidi"/>
          <w:szCs w:val="22"/>
          <w:lang w:eastAsia="en-US"/>
        </w:rPr>
        <w:t>,</w:t>
      </w:r>
      <w:r w:rsidR="009E2EA3" w:rsidRPr="00787677">
        <w:rPr>
          <w:rFonts w:ascii="Arial" w:eastAsiaTheme="minorHAnsi" w:hAnsi="Arial" w:cstheme="minorBidi"/>
          <w:szCs w:val="22"/>
          <w:lang w:eastAsia="en-US"/>
        </w:rPr>
        <w:t xml:space="preserve"> gospodarski subjekt može zahtijevati dodatne informacije, objašnjenja ili izmjene u vezi s dokumentacijom o nabavi tijekom roka za dostavu ponuda, koje dostavlja putem Elektroničkog oglasnika javne nabave Republike Hrvatske – u daljnjem tekstu EOJN.</w:t>
      </w:r>
    </w:p>
    <w:p w:rsidR="009E2EA3" w:rsidRPr="00787677" w:rsidRDefault="009E2EA3" w:rsidP="009E2EA3">
      <w:pPr>
        <w:autoSpaceDE w:val="0"/>
        <w:autoSpaceDN w:val="0"/>
        <w:adjustRightInd w:val="0"/>
        <w:spacing w:after="120"/>
        <w:jc w:val="both"/>
      </w:pPr>
      <w:r w:rsidRPr="00787677">
        <w:t xml:space="preserve">Pod uvjetom da je zahtjev dostavljen pravodobno, naručitelj je obvezan odgovor, dodatne informacije i objašnjenja bez odgode, a najkasnije tijekom </w:t>
      </w:r>
      <w:r w:rsidR="000C21A4" w:rsidRPr="00787677">
        <w:rPr>
          <w:b/>
        </w:rPr>
        <w:t>četvrtog</w:t>
      </w:r>
      <w:r w:rsidRPr="00787677">
        <w:rPr>
          <w:b/>
          <w:bCs/>
        </w:rPr>
        <w:t xml:space="preserve"> dana prije roka određenog za dostavu ponuda</w:t>
      </w:r>
      <w:r w:rsidRPr="00787677">
        <w:t xml:space="preserve">, staviti na raspolaganje na isti način i na istim internetskim stranicama kao i osnovnu dokumentaciju, </w:t>
      </w:r>
      <w:r w:rsidR="006F0D6B">
        <w:t>bez navođenja podataka o podnos</w:t>
      </w:r>
      <w:r w:rsidRPr="00787677">
        <w:t>itelju zahtjeva.</w:t>
      </w:r>
    </w:p>
    <w:p w:rsidR="009E2EA3" w:rsidRPr="00787677" w:rsidRDefault="009E2EA3" w:rsidP="000C21A4">
      <w:pPr>
        <w:autoSpaceDE w:val="0"/>
        <w:autoSpaceDN w:val="0"/>
        <w:adjustRightInd w:val="0"/>
        <w:spacing w:after="120"/>
        <w:jc w:val="both"/>
      </w:pPr>
      <w:r w:rsidRPr="00787677">
        <w:lastRenderedPageBreak/>
        <w:t xml:space="preserve">Zahtjev je pravodoban ako je dostavljen naručitelju najkasnije </w:t>
      </w:r>
      <w:r w:rsidRPr="00787677">
        <w:rPr>
          <w:b/>
        </w:rPr>
        <w:t>t</w:t>
      </w:r>
      <w:r w:rsidRPr="00787677">
        <w:rPr>
          <w:b/>
          <w:bCs/>
        </w:rPr>
        <w:t xml:space="preserve">ijekom </w:t>
      </w:r>
      <w:r w:rsidR="000C21A4" w:rsidRPr="00787677">
        <w:rPr>
          <w:b/>
          <w:bCs/>
        </w:rPr>
        <w:t>šestog</w:t>
      </w:r>
      <w:r w:rsidRPr="00787677">
        <w:rPr>
          <w:b/>
          <w:bCs/>
        </w:rPr>
        <w:t xml:space="preserve"> dana prije roka određenog za dostavu ponuda</w:t>
      </w:r>
      <w:r w:rsidRPr="00787677">
        <w:t xml:space="preserve">. </w:t>
      </w:r>
    </w:p>
    <w:p w:rsidR="00305356" w:rsidRDefault="00305356" w:rsidP="00FA6415">
      <w:pPr>
        <w:pStyle w:val="Naslov2"/>
        <w:spacing w:after="240"/>
      </w:pPr>
      <w:bookmarkStart w:id="4" w:name="_Toc511301953"/>
      <w:r>
        <w:t xml:space="preserve">1.4. </w:t>
      </w:r>
      <w:r w:rsidR="00FA6415">
        <w:t>Gospodarski subjekti s kojima je naručitelj u sukobu interesa</w:t>
      </w:r>
      <w:bookmarkEnd w:id="4"/>
    </w:p>
    <w:p w:rsidR="00FA6415" w:rsidRDefault="00FA6415" w:rsidP="00FA6415">
      <w:pPr>
        <w:jc w:val="both"/>
        <w:rPr>
          <w:rFonts w:cs="Arial"/>
          <w:szCs w:val="24"/>
        </w:rPr>
      </w:pPr>
      <w:r>
        <w:rPr>
          <w:rFonts w:cs="Arial"/>
          <w:szCs w:val="24"/>
        </w:rPr>
        <w:t xml:space="preserve">U smislu odredbi čl. 76. </w:t>
      </w:r>
      <w:r w:rsidR="00833A8E">
        <w:rPr>
          <w:rFonts w:cs="Arial"/>
          <w:szCs w:val="24"/>
        </w:rPr>
        <w:t>ZJN 2016</w:t>
      </w:r>
      <w:r>
        <w:rPr>
          <w:rFonts w:cs="Arial"/>
          <w:szCs w:val="24"/>
        </w:rPr>
        <w:t>, ne postoje gospodarski subjekti s kojima je naručitelj u sukobu interesa.</w:t>
      </w:r>
    </w:p>
    <w:p w:rsidR="00FA6415" w:rsidRDefault="00FA6415" w:rsidP="00FA6415">
      <w:pPr>
        <w:pStyle w:val="Naslov2"/>
        <w:spacing w:after="240"/>
      </w:pPr>
      <w:bookmarkStart w:id="5" w:name="_Toc511301954"/>
      <w:r>
        <w:t>1.5. Opći podaci o postupku javne nabave</w:t>
      </w:r>
      <w:bookmarkEnd w:id="5"/>
    </w:p>
    <w:p w:rsidR="00FA6415" w:rsidRPr="00B1342B" w:rsidRDefault="000B5CEE" w:rsidP="00133E98">
      <w:pPr>
        <w:rPr>
          <w:rFonts w:cs="Arial"/>
          <w:b/>
          <w:szCs w:val="24"/>
        </w:rPr>
      </w:pPr>
      <w:r w:rsidRPr="00B1342B">
        <w:rPr>
          <w:rFonts w:cs="Arial"/>
          <w:b/>
          <w:szCs w:val="24"/>
        </w:rPr>
        <w:t xml:space="preserve">Evidencijski broj nabave: </w:t>
      </w:r>
      <w:r w:rsidR="00AD4964">
        <w:rPr>
          <w:rFonts w:cs="Arial"/>
          <w:szCs w:val="24"/>
        </w:rPr>
        <w:t>17</w:t>
      </w:r>
      <w:r w:rsidR="00600166">
        <w:rPr>
          <w:rFonts w:cs="Arial"/>
          <w:szCs w:val="24"/>
        </w:rPr>
        <w:t>/2022</w:t>
      </w:r>
    </w:p>
    <w:p w:rsidR="007E04DD" w:rsidRPr="00BB0E62" w:rsidRDefault="00F14EFA" w:rsidP="00BB0E62">
      <w:pPr>
        <w:rPr>
          <w:rFonts w:cs="Arial"/>
          <w:b/>
          <w:szCs w:val="24"/>
        </w:rPr>
      </w:pPr>
      <w:r w:rsidRPr="00F14EFA">
        <w:rPr>
          <w:rFonts w:cs="Arial"/>
          <w:b/>
          <w:szCs w:val="24"/>
        </w:rPr>
        <w:t xml:space="preserve">Procijenjena vrijednost nabave: </w:t>
      </w:r>
      <w:r w:rsidR="00AD4964">
        <w:rPr>
          <w:rFonts w:cs="Arial"/>
          <w:szCs w:val="24"/>
        </w:rPr>
        <w:t>95</w:t>
      </w:r>
      <w:r w:rsidR="0021378D">
        <w:rPr>
          <w:rFonts w:cs="Arial"/>
          <w:szCs w:val="24"/>
        </w:rPr>
        <w:t>0</w:t>
      </w:r>
      <w:r w:rsidR="00833970" w:rsidRPr="0039568B">
        <w:rPr>
          <w:rFonts w:cs="Arial"/>
          <w:szCs w:val="24"/>
        </w:rPr>
        <w:t>.000,</w:t>
      </w:r>
      <w:r w:rsidRPr="0039568B">
        <w:rPr>
          <w:rFonts w:cs="Arial"/>
          <w:szCs w:val="24"/>
        </w:rPr>
        <w:t>00 kn bez PDV-a</w:t>
      </w:r>
      <w:r w:rsidR="00BB0E62">
        <w:rPr>
          <w:rFonts w:cs="Arial"/>
          <w:b/>
          <w:szCs w:val="24"/>
        </w:rPr>
        <w:t xml:space="preserve"> </w:t>
      </w:r>
    </w:p>
    <w:p w:rsidR="000B5CEE" w:rsidRDefault="000B5CEE" w:rsidP="008C509C">
      <w:pPr>
        <w:jc w:val="both"/>
        <w:rPr>
          <w:rFonts w:cs="Arial"/>
          <w:szCs w:val="24"/>
          <w:u w:val="single"/>
        </w:rPr>
      </w:pPr>
      <w:r w:rsidRPr="00CA146A">
        <w:rPr>
          <w:rFonts w:cs="Arial"/>
          <w:b/>
          <w:szCs w:val="24"/>
        </w:rPr>
        <w:t>Vrsta postupka javne nabave</w:t>
      </w:r>
      <w:r>
        <w:rPr>
          <w:rFonts w:cs="Arial"/>
          <w:szCs w:val="24"/>
        </w:rPr>
        <w:t xml:space="preserve">: </w:t>
      </w:r>
      <w:r w:rsidR="005264B0" w:rsidRPr="0039568B">
        <w:rPr>
          <w:rFonts w:cs="Arial"/>
          <w:szCs w:val="24"/>
        </w:rPr>
        <w:t xml:space="preserve">Otvoreni postupak javne nabave </w:t>
      </w:r>
      <w:r w:rsidR="009F3936">
        <w:rPr>
          <w:rFonts w:cs="Arial"/>
          <w:szCs w:val="24"/>
        </w:rPr>
        <w:t>male</w:t>
      </w:r>
      <w:r w:rsidR="00BB0E62" w:rsidRPr="0039568B">
        <w:rPr>
          <w:rFonts w:cs="Arial"/>
          <w:szCs w:val="24"/>
        </w:rPr>
        <w:t xml:space="preserve"> vrijednosti s ciljem sklapanja ugovor</w:t>
      </w:r>
      <w:r w:rsidR="00071B9F" w:rsidRPr="0039568B">
        <w:rPr>
          <w:rFonts w:cs="Arial"/>
          <w:szCs w:val="24"/>
        </w:rPr>
        <w:t>a o javnoj nabavi.</w:t>
      </w:r>
    </w:p>
    <w:p w:rsidR="005264B0" w:rsidRDefault="005264B0" w:rsidP="00133E98">
      <w:pPr>
        <w:rPr>
          <w:rFonts w:cs="Arial"/>
          <w:szCs w:val="24"/>
        </w:rPr>
      </w:pPr>
      <w:r w:rsidRPr="00071B9F">
        <w:rPr>
          <w:rFonts w:cs="Arial"/>
          <w:b/>
          <w:szCs w:val="24"/>
        </w:rPr>
        <w:t>Vrsta ugovora o javnoj nabavi:</w:t>
      </w:r>
      <w:r>
        <w:rPr>
          <w:rFonts w:cs="Arial"/>
          <w:szCs w:val="24"/>
        </w:rPr>
        <w:t xml:space="preserve"> Ugovor o javnoj nabavi </w:t>
      </w:r>
      <w:r w:rsidR="00380D32">
        <w:rPr>
          <w:rFonts w:cs="Arial"/>
          <w:szCs w:val="24"/>
        </w:rPr>
        <w:t>za radove</w:t>
      </w:r>
      <w:r w:rsidR="009130F0">
        <w:rPr>
          <w:rFonts w:cs="Arial"/>
          <w:szCs w:val="24"/>
        </w:rPr>
        <w:t>.</w:t>
      </w:r>
    </w:p>
    <w:p w:rsidR="00B1342B" w:rsidRDefault="00F14EFA" w:rsidP="00133E98">
      <w:pPr>
        <w:rPr>
          <w:rFonts w:cs="Arial"/>
          <w:szCs w:val="24"/>
        </w:rPr>
      </w:pPr>
      <w:r>
        <w:rPr>
          <w:rFonts w:cs="Arial"/>
          <w:szCs w:val="24"/>
        </w:rPr>
        <w:t>Sklapanju ugovora o javnoj nabavi robe neće prethoditi elektronička dražba.</w:t>
      </w:r>
    </w:p>
    <w:p w:rsidR="00071B9F" w:rsidRPr="00FA6415" w:rsidRDefault="00071B9F" w:rsidP="00133E98">
      <w:pPr>
        <w:rPr>
          <w:rFonts w:cs="Arial"/>
          <w:szCs w:val="24"/>
        </w:rPr>
      </w:pPr>
      <w:r>
        <w:rPr>
          <w:rFonts w:cs="Arial"/>
          <w:szCs w:val="24"/>
        </w:rPr>
        <w:t>Ne uspostavlja se dinamički sustav nabave.</w:t>
      </w:r>
    </w:p>
    <w:p w:rsidR="00FA6415" w:rsidRDefault="009C2F26" w:rsidP="00B1342B">
      <w:pPr>
        <w:pStyle w:val="Naslov1"/>
        <w:spacing w:after="240"/>
      </w:pPr>
      <w:bookmarkStart w:id="6" w:name="_Toc511301955"/>
      <w:r>
        <w:t>2. PODACI O PREDMETU NABAVE</w:t>
      </w:r>
      <w:bookmarkEnd w:id="6"/>
    </w:p>
    <w:p w:rsidR="00B1342B" w:rsidRDefault="00B1342B" w:rsidP="00A52652">
      <w:pPr>
        <w:pStyle w:val="Naslov2"/>
        <w:spacing w:after="240"/>
        <w:jc w:val="both"/>
      </w:pPr>
      <w:bookmarkStart w:id="7" w:name="_Toc511301956"/>
      <w:r>
        <w:t>2.1. Opis predmeta nabave, oznaka i naziv iz Jedinstvenog rječnika javne nabave, opis i oznaka grupa predmeta nabave</w:t>
      </w:r>
      <w:bookmarkEnd w:id="7"/>
    </w:p>
    <w:p w:rsidR="00430386" w:rsidRDefault="00430386" w:rsidP="00045573">
      <w:pPr>
        <w:jc w:val="both"/>
        <w:rPr>
          <w:rFonts w:cs="Arial"/>
          <w:szCs w:val="24"/>
        </w:rPr>
      </w:pPr>
      <w:r w:rsidRPr="00B1342B">
        <w:rPr>
          <w:rFonts w:cs="Arial"/>
          <w:b/>
          <w:szCs w:val="24"/>
        </w:rPr>
        <w:t xml:space="preserve">Opis predmeta </w:t>
      </w:r>
      <w:r w:rsidRPr="00A55DC0">
        <w:rPr>
          <w:rFonts w:cs="Arial"/>
          <w:b/>
          <w:szCs w:val="24"/>
        </w:rPr>
        <w:t>nabave:</w:t>
      </w:r>
      <w:r w:rsidR="00380D32" w:rsidRPr="00380D32">
        <w:rPr>
          <w:rFonts w:cs="Arial"/>
          <w:szCs w:val="24"/>
        </w:rPr>
        <w:t xml:space="preserve"> </w:t>
      </w:r>
      <w:r w:rsidR="00380D32">
        <w:rPr>
          <w:rFonts w:cs="Arial"/>
          <w:szCs w:val="24"/>
        </w:rPr>
        <w:t>Predmet nabave je</w:t>
      </w:r>
      <w:r>
        <w:rPr>
          <w:rFonts w:cs="Arial"/>
          <w:szCs w:val="24"/>
        </w:rPr>
        <w:t xml:space="preserve"> </w:t>
      </w:r>
      <w:r w:rsidR="00730C46">
        <w:rPr>
          <w:rFonts w:cs="Arial"/>
          <w:szCs w:val="24"/>
        </w:rPr>
        <w:t>Izvanredno</w:t>
      </w:r>
      <w:r w:rsidR="00600166">
        <w:rPr>
          <w:rFonts w:cs="Arial"/>
          <w:szCs w:val="24"/>
        </w:rPr>
        <w:t xml:space="preserve"> održavanje ceste </w:t>
      </w:r>
      <w:r w:rsidR="00AD4964">
        <w:rPr>
          <w:rFonts w:cs="Arial"/>
          <w:szCs w:val="24"/>
        </w:rPr>
        <w:t xml:space="preserve">u Posavskoj ulici – Domaslovec </w:t>
      </w:r>
      <w:r w:rsidR="00600166">
        <w:rPr>
          <w:rFonts w:cs="Arial"/>
          <w:szCs w:val="24"/>
        </w:rPr>
        <w:t xml:space="preserve"> </w:t>
      </w:r>
      <w:r w:rsidR="00730C46">
        <w:rPr>
          <w:rFonts w:cs="Arial"/>
          <w:szCs w:val="24"/>
        </w:rPr>
        <w:t xml:space="preserve">na području grada Samobora, </w:t>
      </w:r>
      <w:r w:rsidR="00600166">
        <w:rPr>
          <w:rFonts w:cs="Arial"/>
          <w:szCs w:val="24"/>
        </w:rPr>
        <w:t>sukladno troškovniku</w:t>
      </w:r>
    </w:p>
    <w:p w:rsidR="00430386" w:rsidRDefault="00430386" w:rsidP="00430386">
      <w:pPr>
        <w:rPr>
          <w:rFonts w:cs="Arial"/>
          <w:szCs w:val="24"/>
        </w:rPr>
      </w:pPr>
      <w:r w:rsidRPr="00A55DC0">
        <w:rPr>
          <w:rFonts w:cs="Arial"/>
          <w:b/>
          <w:szCs w:val="24"/>
        </w:rPr>
        <w:t>CPV oznaka</w:t>
      </w:r>
      <w:r>
        <w:rPr>
          <w:rFonts w:cs="Arial"/>
          <w:b/>
          <w:szCs w:val="24"/>
        </w:rPr>
        <w:t xml:space="preserve"> i naziv</w:t>
      </w:r>
      <w:r w:rsidRPr="00A55DC0">
        <w:rPr>
          <w:rFonts w:cs="Arial"/>
          <w:b/>
          <w:szCs w:val="24"/>
        </w:rPr>
        <w:t>:</w:t>
      </w:r>
      <w:r>
        <w:rPr>
          <w:rFonts w:cs="Arial"/>
          <w:szCs w:val="24"/>
        </w:rPr>
        <w:t xml:space="preserve"> </w:t>
      </w:r>
      <w:r w:rsidR="00045573">
        <w:rPr>
          <w:rFonts w:cs="Arial"/>
          <w:szCs w:val="24"/>
        </w:rPr>
        <w:t>45233140-2</w:t>
      </w:r>
      <w:r>
        <w:rPr>
          <w:rFonts w:cs="Arial"/>
          <w:szCs w:val="24"/>
        </w:rPr>
        <w:t xml:space="preserve"> – </w:t>
      </w:r>
      <w:r w:rsidR="00045573">
        <w:rPr>
          <w:rFonts w:cs="Arial"/>
          <w:szCs w:val="24"/>
        </w:rPr>
        <w:t>Cestarski radovi</w:t>
      </w:r>
    </w:p>
    <w:p w:rsidR="00430386" w:rsidRDefault="00430386" w:rsidP="00430386">
      <w:pPr>
        <w:jc w:val="both"/>
        <w:rPr>
          <w:rFonts w:cs="Arial"/>
          <w:szCs w:val="24"/>
        </w:rPr>
      </w:pPr>
      <w:r>
        <w:rPr>
          <w:rFonts w:cs="Arial"/>
          <w:szCs w:val="24"/>
        </w:rPr>
        <w:t xml:space="preserve">U ovom postupku javne nabave nije dozvoljeno nuđenje po grupama predmeta nabave. </w:t>
      </w:r>
    </w:p>
    <w:p w:rsidR="00045573" w:rsidRDefault="00045573" w:rsidP="00F95FEA">
      <w:pPr>
        <w:spacing w:after="60"/>
        <w:rPr>
          <w:rFonts w:cs="Arial"/>
          <w:bCs/>
        </w:rPr>
      </w:pPr>
      <w:bookmarkStart w:id="8" w:name="_Toc476568482"/>
      <w:bookmarkStart w:id="9" w:name="_Toc511301958"/>
      <w:r w:rsidRPr="00F95FEA">
        <w:rPr>
          <w:rFonts w:cs="Arial"/>
          <w:bCs/>
        </w:rPr>
        <w:t>Predmet nabave nije podijeljen na grupe te je Ponuditelj u obvezi ponuditi predmet nabave u cijelosti odnosno ponuda mora obuhvatiti sve stavke Troškovnika.</w:t>
      </w:r>
    </w:p>
    <w:p w:rsidR="00F95FEA" w:rsidRPr="00F95FEA" w:rsidRDefault="00F95FEA" w:rsidP="00F95FEA">
      <w:pPr>
        <w:spacing w:after="60"/>
        <w:rPr>
          <w:rFonts w:cs="Arial"/>
          <w:bCs/>
        </w:rPr>
      </w:pPr>
    </w:p>
    <w:p w:rsidR="00017CEB" w:rsidRDefault="00017CEB" w:rsidP="00017CEB">
      <w:pPr>
        <w:pStyle w:val="Naslov2"/>
        <w:spacing w:after="240"/>
      </w:pPr>
      <w:r>
        <w:t>2</w:t>
      </w:r>
      <w:r w:rsidR="00F95FEA">
        <w:t>.2</w:t>
      </w:r>
      <w:r>
        <w:t>. Tehničke specifikacije i troškovnik</w:t>
      </w:r>
      <w:bookmarkEnd w:id="8"/>
      <w:bookmarkEnd w:id="9"/>
    </w:p>
    <w:p w:rsidR="00F95FEA" w:rsidRPr="00F95FEA" w:rsidRDefault="00F95FEA" w:rsidP="00F95FEA">
      <w:pPr>
        <w:pStyle w:val="Podnaslov"/>
        <w:jc w:val="both"/>
        <w:rPr>
          <w:rFonts w:ascii="Arial" w:hAnsi="Arial" w:cs="Arial"/>
          <w:bCs/>
          <w:color w:val="auto"/>
        </w:rPr>
      </w:pPr>
      <w:bookmarkStart w:id="10" w:name="_Toc52808967"/>
      <w:r w:rsidRPr="00F95FEA">
        <w:rPr>
          <w:rFonts w:ascii="Arial" w:hAnsi="Arial" w:cs="Arial"/>
          <w:bCs/>
          <w:color w:val="auto"/>
        </w:rPr>
        <w:t>Tehničke specifikacije</w:t>
      </w:r>
      <w:bookmarkEnd w:id="10"/>
    </w:p>
    <w:p w:rsidR="00F95FEA" w:rsidRPr="00F95FEA" w:rsidRDefault="00F95FEA" w:rsidP="00F95FEA">
      <w:pPr>
        <w:autoSpaceDE w:val="0"/>
        <w:autoSpaceDN w:val="0"/>
        <w:adjustRightInd w:val="0"/>
        <w:jc w:val="both"/>
        <w:rPr>
          <w:rFonts w:cs="Arial"/>
          <w:bCs/>
        </w:rPr>
      </w:pPr>
      <w:bookmarkStart w:id="11" w:name="_Hlk32577681"/>
      <w:r w:rsidRPr="00F95FEA">
        <w:rPr>
          <w:rFonts w:cs="Arial"/>
          <w:bCs/>
        </w:rPr>
        <w:t xml:space="preserve">Tehnički opis predmeta nabave s detaljnim opisom izvođenja radova definiran je Troškovnikom </w:t>
      </w:r>
      <w:r>
        <w:rPr>
          <w:rFonts w:cs="Arial"/>
          <w:bCs/>
        </w:rPr>
        <w:t>koji je objavljen</w:t>
      </w:r>
      <w:r w:rsidRPr="00F95FEA">
        <w:rPr>
          <w:rFonts w:cs="Arial"/>
          <w:bCs/>
        </w:rPr>
        <w:t xml:space="preserve"> na EOJN. </w:t>
      </w:r>
    </w:p>
    <w:p w:rsidR="00F95FEA" w:rsidRPr="00F95FEA" w:rsidRDefault="00F95FEA" w:rsidP="00F95FEA">
      <w:pPr>
        <w:autoSpaceDE w:val="0"/>
        <w:autoSpaceDN w:val="0"/>
        <w:adjustRightInd w:val="0"/>
        <w:jc w:val="both"/>
        <w:rPr>
          <w:rFonts w:cs="Arial"/>
          <w:bCs/>
        </w:rPr>
      </w:pPr>
      <w:r w:rsidRPr="00F95FEA">
        <w:rPr>
          <w:rFonts w:cs="Arial"/>
          <w:bCs/>
        </w:rPr>
        <w:t xml:space="preserve">Svi radovi koji su predmet nabave trebaju se izvoditi proizvodima (materijalima) u </w:t>
      </w:r>
      <w:r>
        <w:rPr>
          <w:rFonts w:cs="Arial"/>
          <w:bCs/>
        </w:rPr>
        <w:t>skladu s općim uvjetima u troškovniku,</w:t>
      </w:r>
      <w:r w:rsidRPr="00F95FEA">
        <w:rPr>
          <w:rFonts w:cs="Arial"/>
          <w:bCs/>
        </w:rPr>
        <w:t xml:space="preserve"> definiranim svojstvima koja moraju imati građevni proizvodi, te pozitivnim propisima kojima je predmetna materija regulirana, prvenstveno u skladu s Zakonom o gradnji (Narodne novine broj 153/13, 20/17, 39/19, 125/19), Zakonom o građevnim proizvodima (Narodne nov</w:t>
      </w:r>
      <w:r w:rsidR="00920F1C">
        <w:rPr>
          <w:rFonts w:cs="Arial"/>
          <w:bCs/>
        </w:rPr>
        <w:t>ine broj 76/13, 30/14, 130/17, 39</w:t>
      </w:r>
      <w:r w:rsidRPr="00F95FEA">
        <w:rPr>
          <w:rFonts w:cs="Arial"/>
          <w:bCs/>
        </w:rPr>
        <w:t>/19</w:t>
      </w:r>
      <w:r w:rsidR="00920F1C">
        <w:rPr>
          <w:rFonts w:cs="Arial"/>
          <w:bCs/>
        </w:rPr>
        <w:t>, 118/20</w:t>
      </w:r>
      <w:r w:rsidRPr="00F95FEA">
        <w:rPr>
          <w:rFonts w:cs="Arial"/>
          <w:bCs/>
        </w:rPr>
        <w:t xml:space="preserve">), Zakonom o zaštiti okoliša (Narodne novine broj 80/13, 153/13, 78/15, 12/18, 118/18), Zakonom o zaštiti na radu (Narodne novine broj </w:t>
      </w:r>
      <w:r w:rsidRPr="00F95FEA">
        <w:rPr>
          <w:rFonts w:cs="Arial"/>
          <w:bCs/>
        </w:rPr>
        <w:lastRenderedPageBreak/>
        <w:t xml:space="preserve">71/14, 118/14, 154/14, 94/18, 96/18), te drugim važećim tehničkim propisima i priznatim tehničkim pravilima iz područja gradnje, za što treba predočiti odgovarajuće dokaze. </w:t>
      </w:r>
    </w:p>
    <w:bookmarkEnd w:id="11"/>
    <w:p w:rsidR="00F95FEA" w:rsidRPr="00F95FEA" w:rsidRDefault="00F95FEA" w:rsidP="00F95FEA">
      <w:pPr>
        <w:jc w:val="both"/>
        <w:rPr>
          <w:b/>
        </w:rPr>
      </w:pPr>
      <w:r w:rsidRPr="00F95FEA">
        <w:rPr>
          <w:b/>
        </w:rPr>
        <w:t>Troškovnik</w:t>
      </w:r>
    </w:p>
    <w:p w:rsidR="00F95FEA" w:rsidRPr="00F95FEA" w:rsidRDefault="00F95FEA" w:rsidP="00F95FEA">
      <w:pPr>
        <w:jc w:val="both"/>
        <w:rPr>
          <w:rFonts w:cs="Arial"/>
          <w:bCs/>
        </w:rPr>
      </w:pPr>
      <w:bookmarkStart w:id="12" w:name="_Toc476568483"/>
      <w:bookmarkStart w:id="13" w:name="_Toc511301959"/>
      <w:r w:rsidRPr="00F95FEA">
        <w:rPr>
          <w:rFonts w:cs="Arial"/>
          <w:bCs/>
        </w:rPr>
        <w:t xml:space="preserve">Ponuditelj je obvezan popuniti nestandardizirani Troškovnik koji je, zajedno s Dokumentacijom o nabavi, objavljen neograničeno i u cijelosti u Elektroničkom oglasniku javne nabave Republike Hrvatske na stranicama Narodnih novina. </w:t>
      </w:r>
    </w:p>
    <w:p w:rsidR="00F95FEA" w:rsidRPr="00F95FEA" w:rsidRDefault="00F95FEA" w:rsidP="00F95FEA">
      <w:pPr>
        <w:jc w:val="both"/>
        <w:rPr>
          <w:rFonts w:cs="Arial"/>
          <w:bCs/>
        </w:rPr>
      </w:pPr>
      <w:r w:rsidRPr="00F95FEA">
        <w:rPr>
          <w:rFonts w:cs="Arial"/>
          <w:bCs/>
        </w:rPr>
        <w:t xml:space="preserve">Sve stavke troškovnika trebaju biti ispunjene. </w:t>
      </w:r>
    </w:p>
    <w:p w:rsidR="00F95FEA" w:rsidRPr="00F95FEA" w:rsidRDefault="00F95FEA" w:rsidP="00F95FEA">
      <w:pPr>
        <w:jc w:val="both"/>
        <w:rPr>
          <w:rFonts w:cs="Arial"/>
          <w:bCs/>
        </w:rPr>
      </w:pPr>
      <w:r w:rsidRPr="00F95FEA">
        <w:rPr>
          <w:rFonts w:cs="Arial"/>
          <w:bCs/>
        </w:rPr>
        <w:t xml:space="preserve">Jedinične cijene svake stavke Troškovnika i ukupna cijena ponude bez PDV-a moraju biti </w:t>
      </w:r>
      <w:r w:rsidRPr="00F95FEA">
        <w:rPr>
          <w:rFonts w:cs="Arial"/>
          <w:b/>
          <w:u w:val="single"/>
        </w:rPr>
        <w:t>zaokružene na dvije decimale</w:t>
      </w:r>
      <w:r w:rsidRPr="00F95FEA">
        <w:rPr>
          <w:rFonts w:cs="Arial"/>
          <w:bCs/>
        </w:rPr>
        <w:t xml:space="preserve">. </w:t>
      </w:r>
    </w:p>
    <w:p w:rsidR="00F95FEA" w:rsidRPr="00F95FEA" w:rsidRDefault="00F95FEA" w:rsidP="00F95FEA">
      <w:pPr>
        <w:jc w:val="both"/>
        <w:rPr>
          <w:rFonts w:cs="Arial"/>
          <w:bCs/>
        </w:rPr>
      </w:pPr>
      <w:r w:rsidRPr="00F95FEA">
        <w:rPr>
          <w:rFonts w:cs="Arial"/>
          <w:bCs/>
        </w:rPr>
        <w:t>Ukupna cijena ponude bez PDV-a je zbroj svih naprijed navedenih umnožaka.</w:t>
      </w:r>
    </w:p>
    <w:p w:rsidR="00F95FEA" w:rsidRPr="00F95FEA" w:rsidRDefault="00F95FEA" w:rsidP="00F95FEA">
      <w:pPr>
        <w:pStyle w:val="Tekstkomentara"/>
        <w:rPr>
          <w:rFonts w:ascii="Arial" w:hAnsi="Arial" w:cs="Arial"/>
          <w:bCs/>
          <w:sz w:val="24"/>
          <w:lang w:val="hr-HR" w:eastAsia="hr-HR" w:bidi="ar-SA"/>
        </w:rPr>
      </w:pPr>
      <w:r w:rsidRPr="00F95FEA">
        <w:rPr>
          <w:rFonts w:ascii="Arial" w:hAnsi="Arial" w:cs="Arial"/>
          <w:bCs/>
          <w:sz w:val="24"/>
          <w:lang w:val="hr-HR" w:eastAsia="hr-HR" w:bidi="ar-SA"/>
        </w:rPr>
        <w:t>U Troškovniku se ne smiju mijenjati količine ili opisi u pojedinim stavkama Troškovnika.</w:t>
      </w:r>
    </w:p>
    <w:p w:rsidR="00F95FEA" w:rsidRPr="00F95FEA" w:rsidRDefault="00F95FEA" w:rsidP="00F95FEA">
      <w:pPr>
        <w:jc w:val="both"/>
        <w:rPr>
          <w:rFonts w:cs="Arial"/>
          <w:bCs/>
        </w:rPr>
      </w:pPr>
      <w:r w:rsidRPr="00F95FEA">
        <w:rPr>
          <w:rFonts w:cs="Arial"/>
          <w:bCs/>
        </w:rPr>
        <w:t xml:space="preserve">Mjerodavne su jedinične cijene upisane u Troškovniku - nije dopušteno zasebno iskazivati popust ili povećanje cijena. Popust i svi troškovi moraju biti uračunati u ponuđenim i upisanim jediničnim cijenama u stavkama Troškovnika. </w:t>
      </w:r>
    </w:p>
    <w:p w:rsidR="00F95FEA" w:rsidRPr="00F95FEA" w:rsidRDefault="00F95FEA" w:rsidP="00F95FEA">
      <w:pPr>
        <w:jc w:val="both"/>
        <w:rPr>
          <w:rFonts w:cs="Arial"/>
          <w:bCs/>
        </w:rPr>
      </w:pPr>
      <w:r w:rsidRPr="00F95FEA">
        <w:rPr>
          <w:rFonts w:cs="Arial"/>
          <w:bCs/>
        </w:rPr>
        <w:t xml:space="preserve">Ponuditelji ne trebaju, dakle nisu obvezni, popunjeni i u ponudi priloženi Troškovnik ovjeravati i/ili potpisivati na bilo koji način i od bilo koga. </w:t>
      </w:r>
    </w:p>
    <w:p w:rsidR="00F95FEA" w:rsidRPr="00F95FEA" w:rsidRDefault="00F95FEA" w:rsidP="00F95FEA">
      <w:pPr>
        <w:spacing w:after="120"/>
        <w:jc w:val="both"/>
        <w:rPr>
          <w:rFonts w:cs="Arial"/>
          <w:bCs/>
        </w:rPr>
      </w:pPr>
      <w:r w:rsidRPr="00F95FEA">
        <w:rPr>
          <w:rFonts w:cs="Arial"/>
          <w:bCs/>
        </w:rPr>
        <w:t>Ponuditelji u troškovnik upisuju naziv ponuditelja kako bi Naručitelj prilikom ispisa troškovnika imao jasni pregled o čijem troškovniku se radi, te parametre za ocjenu ponude</w:t>
      </w:r>
    </w:p>
    <w:p w:rsidR="00017CEB" w:rsidRDefault="00F95FEA" w:rsidP="00F95FEA">
      <w:pPr>
        <w:pStyle w:val="Naslov2"/>
        <w:spacing w:after="240"/>
        <w:jc w:val="both"/>
      </w:pPr>
      <w:r>
        <w:t>2.3</w:t>
      </w:r>
      <w:r w:rsidR="00017CEB">
        <w:t xml:space="preserve">. Mjesto </w:t>
      </w:r>
      <w:bookmarkEnd w:id="12"/>
      <w:r w:rsidR="00430386">
        <w:t xml:space="preserve">izvođenja </w:t>
      </w:r>
      <w:bookmarkEnd w:id="13"/>
      <w:r>
        <w:t>radova</w:t>
      </w:r>
    </w:p>
    <w:p w:rsidR="00017CEB" w:rsidRDefault="00430386" w:rsidP="00F95FEA">
      <w:pPr>
        <w:spacing w:line="240" w:lineRule="auto"/>
        <w:jc w:val="both"/>
        <w:rPr>
          <w:rFonts w:cs="Arial"/>
          <w:szCs w:val="24"/>
        </w:rPr>
      </w:pPr>
      <w:r>
        <w:rPr>
          <w:rFonts w:cs="Arial"/>
          <w:szCs w:val="24"/>
        </w:rPr>
        <w:t xml:space="preserve">Područje grada Samobora – </w:t>
      </w:r>
      <w:r w:rsidR="00920F1C">
        <w:rPr>
          <w:rFonts w:cs="Arial"/>
          <w:szCs w:val="24"/>
        </w:rPr>
        <w:t xml:space="preserve">Naselje </w:t>
      </w:r>
      <w:r w:rsidR="00AD4964">
        <w:rPr>
          <w:rFonts w:cs="Arial"/>
          <w:szCs w:val="24"/>
        </w:rPr>
        <w:t>Domaslovec, Posavska ulica</w:t>
      </w:r>
    </w:p>
    <w:p w:rsidR="00F95FEA" w:rsidRPr="00EB6A32" w:rsidRDefault="00F95FEA" w:rsidP="00F95FEA">
      <w:pPr>
        <w:spacing w:line="240" w:lineRule="auto"/>
        <w:jc w:val="both"/>
        <w:rPr>
          <w:rFonts w:cs="Arial"/>
          <w:szCs w:val="24"/>
        </w:rPr>
      </w:pPr>
    </w:p>
    <w:p w:rsidR="00017CEB" w:rsidRDefault="00F95FEA" w:rsidP="00F95FEA">
      <w:pPr>
        <w:pStyle w:val="Naslov2"/>
        <w:spacing w:after="240"/>
        <w:jc w:val="both"/>
      </w:pPr>
      <w:bookmarkStart w:id="14" w:name="_Toc476568484"/>
      <w:bookmarkStart w:id="15" w:name="_Toc511301960"/>
      <w:r>
        <w:t>2.4</w:t>
      </w:r>
      <w:r w:rsidR="00017CEB">
        <w:t>. Početak i rok i</w:t>
      </w:r>
      <w:r>
        <w:t xml:space="preserve">zvođenja radove </w:t>
      </w:r>
      <w:r w:rsidR="00017CEB">
        <w:t xml:space="preserve"> </w:t>
      </w:r>
      <w:bookmarkEnd w:id="14"/>
      <w:bookmarkEnd w:id="15"/>
    </w:p>
    <w:p w:rsidR="00F95FEA" w:rsidRPr="00F95FEA" w:rsidRDefault="00F95FEA" w:rsidP="00F95FEA">
      <w:pPr>
        <w:autoSpaceDE w:val="0"/>
        <w:autoSpaceDN w:val="0"/>
        <w:adjustRightInd w:val="0"/>
        <w:spacing w:after="120"/>
        <w:jc w:val="both"/>
        <w:rPr>
          <w:rFonts w:cs="Arial"/>
        </w:rPr>
      </w:pPr>
      <w:bookmarkStart w:id="16" w:name="_Hlk46836284"/>
      <w:r w:rsidRPr="00F95FEA">
        <w:rPr>
          <w:rFonts w:cs="Arial"/>
          <w:b/>
          <w:bCs/>
        </w:rPr>
        <w:t>Početak radova</w:t>
      </w:r>
      <w:r w:rsidRPr="00F95FEA">
        <w:rPr>
          <w:rFonts w:cs="Arial"/>
        </w:rPr>
        <w:t xml:space="preserve"> planira se od dana obostranog potpisa ugovora o javnoj nabavi radova, a počinje teći uvođenjem izvođača u posao, koji će biti definiran ugovorom.</w:t>
      </w:r>
      <w:bookmarkEnd w:id="16"/>
    </w:p>
    <w:p w:rsidR="00F95FEA" w:rsidRPr="00F95FEA" w:rsidRDefault="00F95FEA" w:rsidP="00F95FEA">
      <w:pPr>
        <w:autoSpaceDE w:val="0"/>
        <w:autoSpaceDN w:val="0"/>
        <w:adjustRightInd w:val="0"/>
        <w:spacing w:after="120"/>
        <w:jc w:val="both"/>
        <w:rPr>
          <w:rFonts w:cs="Arial"/>
        </w:rPr>
      </w:pPr>
      <w:r w:rsidRPr="00F95FEA">
        <w:rPr>
          <w:rFonts w:cs="Arial"/>
        </w:rPr>
        <w:t xml:space="preserve">Odabrani ponuditelj je dužan za vrijeme izvođenja radova voditi građevinsku knjigu i građevinski dnevnik sukladno Pravilniku o načinu provedbe stručnog nadzora građenja, obrascu, uvjetima i načinu vođenja građevinskog dnevnika te o sadržaju završnog izvješća nadzornog inženjera (Narodne novine broj </w:t>
      </w:r>
      <w:r w:rsidRPr="00F95FEA">
        <w:rPr>
          <w:rFonts w:cs="Arial"/>
          <w:szCs w:val="24"/>
        </w:rPr>
        <w:t xml:space="preserve"> 111/14, 107/15, 20/17, 98/19).</w:t>
      </w:r>
    </w:p>
    <w:p w:rsidR="00017CEB" w:rsidRPr="00EB6A32" w:rsidRDefault="00430386" w:rsidP="00F95FEA">
      <w:pPr>
        <w:jc w:val="both"/>
        <w:rPr>
          <w:rFonts w:cs="Arial"/>
          <w:color w:val="FF0000"/>
          <w:szCs w:val="24"/>
        </w:rPr>
      </w:pPr>
      <w:r>
        <w:rPr>
          <w:rFonts w:cs="Arial"/>
          <w:szCs w:val="24"/>
        </w:rPr>
        <w:t xml:space="preserve">S gospodarskim subjektom čija ponuda bude odabrana sklopit će se ugovor o javnoj nabavi </w:t>
      </w:r>
      <w:r w:rsidR="00F95FEA">
        <w:rPr>
          <w:rFonts w:cs="Arial"/>
          <w:szCs w:val="24"/>
        </w:rPr>
        <w:t>radova</w:t>
      </w:r>
      <w:r>
        <w:rPr>
          <w:rFonts w:cs="Arial"/>
          <w:szCs w:val="24"/>
        </w:rPr>
        <w:t xml:space="preserve"> u skladu s uvjetima određenim u dokumentaciji o nabavi i odabranom ponudom. </w:t>
      </w:r>
      <w:r w:rsidR="00920F1C">
        <w:rPr>
          <w:rFonts w:cs="Arial"/>
          <w:szCs w:val="24"/>
        </w:rPr>
        <w:t>Rok izvođenja radova (najviše 3</w:t>
      </w:r>
      <w:r w:rsidR="003114CA">
        <w:rPr>
          <w:rFonts w:cs="Arial"/>
          <w:szCs w:val="24"/>
        </w:rPr>
        <w:t>0 kalendarskih dana) ponuditelj upisuje u rekapitulaciju troš</w:t>
      </w:r>
      <w:r w:rsidR="00920F1C">
        <w:rPr>
          <w:rFonts w:cs="Arial"/>
          <w:szCs w:val="24"/>
        </w:rPr>
        <w:t>kovnika, a smije biti najviše 3</w:t>
      </w:r>
      <w:r w:rsidR="003114CA">
        <w:rPr>
          <w:rFonts w:cs="Arial"/>
          <w:szCs w:val="24"/>
        </w:rPr>
        <w:t>0 kalendarskih dana od uvođenja u posao</w:t>
      </w:r>
    </w:p>
    <w:p w:rsidR="00F86A23" w:rsidRDefault="00182BDA" w:rsidP="00117B91">
      <w:pPr>
        <w:pStyle w:val="Naslov1"/>
        <w:spacing w:after="240"/>
        <w:jc w:val="both"/>
      </w:pPr>
      <w:bookmarkStart w:id="17" w:name="_Toc511301961"/>
      <w:r>
        <w:lastRenderedPageBreak/>
        <w:t xml:space="preserve">3. </w:t>
      </w:r>
      <w:r w:rsidR="00AA142B">
        <w:t>OSNOVE ZA ISKLJUČENJE GOSPODARSKOG SUBJEKTA</w:t>
      </w:r>
      <w:bookmarkEnd w:id="17"/>
    </w:p>
    <w:p w:rsidR="00F86A23" w:rsidRDefault="00F86A23" w:rsidP="00F86A23">
      <w:pPr>
        <w:pStyle w:val="Naslov2"/>
        <w:spacing w:after="240"/>
      </w:pPr>
      <w:bookmarkStart w:id="18" w:name="_Toc511301962"/>
      <w:r>
        <w:t xml:space="preserve">3.1. </w:t>
      </w:r>
      <w:r w:rsidR="00AA142B">
        <w:t>Obvezne osnove za isključenje gospodarskog subjekta</w:t>
      </w:r>
      <w:bookmarkEnd w:id="18"/>
    </w:p>
    <w:p w:rsidR="0099668A" w:rsidRDefault="00EF7343" w:rsidP="0099668A">
      <w:pPr>
        <w:pStyle w:val="Naslov3"/>
        <w:spacing w:after="240"/>
      </w:pPr>
      <w:bookmarkStart w:id="19" w:name="_Toc511301963"/>
      <w:r>
        <w:t>3.1.1. O</w:t>
      </w:r>
      <w:r w:rsidR="0099668A">
        <w:t>snove za isključenje</w:t>
      </w:r>
      <w:r>
        <w:t xml:space="preserve"> iz čl. 251. </w:t>
      </w:r>
      <w:r w:rsidR="00833A8E">
        <w:t>ZJN 2016</w:t>
      </w:r>
      <w:bookmarkEnd w:id="19"/>
    </w:p>
    <w:p w:rsidR="0099668A" w:rsidRDefault="0099668A" w:rsidP="0099668A">
      <w:pPr>
        <w:jc w:val="both"/>
        <w:rPr>
          <w:rFonts w:cs="Arial"/>
          <w:szCs w:val="24"/>
        </w:rPr>
      </w:pPr>
      <w:r>
        <w:rPr>
          <w:rFonts w:cs="Arial"/>
          <w:szCs w:val="24"/>
        </w:rPr>
        <w:t>Javni naručitelj obvezan je isključiti  gospodarskog subjekta iz postupka javne nabave ako utvrdi da:</w:t>
      </w:r>
    </w:p>
    <w:p w:rsidR="0099668A" w:rsidRDefault="00F86A23" w:rsidP="0099668A">
      <w:pPr>
        <w:spacing w:after="0"/>
        <w:jc w:val="both"/>
        <w:rPr>
          <w:rFonts w:cs="Arial"/>
          <w:szCs w:val="24"/>
        </w:rPr>
      </w:pPr>
      <w:r>
        <w:t xml:space="preserve"> </w:t>
      </w:r>
      <w:r w:rsidR="0099668A">
        <w:rPr>
          <w:rFonts w:ascii="Calibri" w:hAnsi="Calibri" w:cs="Calibri"/>
          <w:szCs w:val="24"/>
        </w:rPr>
        <w:t>1</w:t>
      </w:r>
      <w:r w:rsidR="0099668A" w:rsidRPr="0099668A">
        <w:rPr>
          <w:rFonts w:cs="Arial"/>
          <w:szCs w:val="24"/>
        </w:rPr>
        <w:t xml:space="preserve">. je gospodarski subjekt koji </w:t>
      </w:r>
      <w:r w:rsidR="0099668A" w:rsidRPr="00117B91">
        <w:rPr>
          <w:rFonts w:cs="Arial"/>
          <w:b/>
          <w:szCs w:val="24"/>
        </w:rPr>
        <w:t>ima poslovni nastan</w:t>
      </w:r>
      <w:r w:rsidR="0099668A" w:rsidRPr="0099668A">
        <w:rPr>
          <w:rFonts w:cs="Arial"/>
          <w:szCs w:val="24"/>
        </w:rPr>
        <w:t xml:space="preserve"> u Republici Hrvatskoj </w:t>
      </w:r>
      <w:r w:rsidR="0099668A">
        <w:rPr>
          <w:rFonts w:cs="Arial"/>
          <w:szCs w:val="24"/>
        </w:rPr>
        <w:t xml:space="preserve">ili osoba koja je </w:t>
      </w:r>
      <w:r w:rsidR="0099668A" w:rsidRPr="0099668A">
        <w:rPr>
          <w:rFonts w:cs="Arial"/>
          <w:szCs w:val="24"/>
        </w:rPr>
        <w:t>član upravnog, upravljačkog ili nadzornog tijela ili ima ovlasti z</w:t>
      </w:r>
      <w:r w:rsidR="0099668A">
        <w:rPr>
          <w:rFonts w:cs="Arial"/>
          <w:szCs w:val="24"/>
        </w:rPr>
        <w:t xml:space="preserve">astupanja, donošenja odluka ili </w:t>
      </w:r>
      <w:r w:rsidR="0099668A" w:rsidRPr="0099668A">
        <w:rPr>
          <w:rFonts w:cs="Arial"/>
          <w:szCs w:val="24"/>
        </w:rPr>
        <w:t xml:space="preserve">nadzora toga gospodarskog subjekta i koja je državljanin Republike Hrvatske </w:t>
      </w:r>
      <w:r w:rsidR="0099668A">
        <w:rPr>
          <w:rFonts w:cs="Arial"/>
          <w:szCs w:val="24"/>
        </w:rPr>
        <w:t xml:space="preserve">pravomoćnom </w:t>
      </w:r>
      <w:r w:rsidR="0099668A" w:rsidRPr="0099668A">
        <w:rPr>
          <w:rFonts w:cs="Arial"/>
          <w:szCs w:val="24"/>
        </w:rPr>
        <w:t>presudom osuđena za:</w:t>
      </w:r>
    </w:p>
    <w:p w:rsidR="004447B9" w:rsidRDefault="004447B9" w:rsidP="0099668A">
      <w:pPr>
        <w:spacing w:after="0"/>
        <w:jc w:val="both"/>
        <w:rPr>
          <w:rFonts w:cs="Arial"/>
          <w:szCs w:val="24"/>
        </w:rPr>
      </w:pPr>
    </w:p>
    <w:p w:rsidR="004447B9" w:rsidRPr="002941EF" w:rsidRDefault="002941EF" w:rsidP="002941EF">
      <w:pPr>
        <w:spacing w:after="0"/>
        <w:jc w:val="both"/>
        <w:rPr>
          <w:rFonts w:cs="Arial"/>
          <w:b/>
          <w:szCs w:val="24"/>
        </w:rPr>
      </w:pPr>
      <w:r>
        <w:rPr>
          <w:rFonts w:cs="Arial"/>
          <w:b/>
          <w:szCs w:val="24"/>
        </w:rPr>
        <w:t xml:space="preserve">a) </w:t>
      </w:r>
      <w:r w:rsidR="004447B9" w:rsidRPr="002941EF">
        <w:rPr>
          <w:rFonts w:cs="Arial"/>
          <w:b/>
          <w:szCs w:val="24"/>
        </w:rPr>
        <w:t>sudjelovanje u zločinačkoj organizaciji, na temelju</w:t>
      </w:r>
    </w:p>
    <w:p w:rsidR="004447B9" w:rsidRPr="0045240D" w:rsidRDefault="004447B9" w:rsidP="00E30A57">
      <w:pPr>
        <w:widowControl w:val="0"/>
        <w:numPr>
          <w:ilvl w:val="0"/>
          <w:numId w:val="1"/>
        </w:numPr>
        <w:tabs>
          <w:tab w:val="left" w:pos="316"/>
        </w:tabs>
        <w:spacing w:before="120" w:after="0" w:line="240" w:lineRule="auto"/>
        <w:ind w:right="117"/>
        <w:jc w:val="both"/>
        <w:rPr>
          <w:rFonts w:eastAsia="Times New Roman"/>
        </w:rPr>
      </w:pPr>
      <w:r w:rsidRPr="004447B9">
        <w:rPr>
          <w:rFonts w:eastAsia="Times New Roman" w:cs="Arial"/>
          <w:szCs w:val="24"/>
        </w:rPr>
        <w:t>članka 328. (zločinačko udruženje) i članka 329. (počinjenje kaznenog djela u sastavu zločinačkog udruženja (Kaznenog zakona</w:t>
      </w:r>
      <w:r w:rsidRPr="0045240D">
        <w:rPr>
          <w:rFonts w:eastAsia="Times New Roman"/>
        </w:rPr>
        <w:t>)</w:t>
      </w:r>
    </w:p>
    <w:p w:rsidR="00002AD0" w:rsidRPr="00AF7BF0" w:rsidRDefault="004447B9" w:rsidP="002B7651">
      <w:pPr>
        <w:widowControl w:val="0"/>
        <w:numPr>
          <w:ilvl w:val="0"/>
          <w:numId w:val="1"/>
        </w:numPr>
        <w:tabs>
          <w:tab w:val="left" w:pos="316"/>
        </w:tabs>
        <w:spacing w:before="120" w:after="0" w:line="240" w:lineRule="auto"/>
        <w:ind w:right="117"/>
        <w:jc w:val="both"/>
        <w:rPr>
          <w:rFonts w:eastAsia="Times New Roman" w:cs="Arial"/>
          <w:szCs w:val="24"/>
        </w:rPr>
      </w:pPr>
      <w:r w:rsidRPr="004447B9">
        <w:rPr>
          <w:rFonts w:eastAsia="Times New Roman" w:cs="Arial"/>
          <w:szCs w:val="24"/>
        </w:rPr>
        <w:t>članka 333. (udruživanje za počinjenje kaznenih djela), iz Kaznenog zakona (Narodne novine, br. 110/97, 27/98, 50/00, 129/00, 51/01, 111/03, 190/03, 105/04, 84/05, 71/06,  110/07, 152/08, 57/11, 77/11 i 143/12)</w:t>
      </w:r>
    </w:p>
    <w:p w:rsidR="004447B9" w:rsidRPr="002941EF" w:rsidRDefault="002941EF" w:rsidP="002941EF">
      <w:pPr>
        <w:widowControl w:val="0"/>
        <w:tabs>
          <w:tab w:val="left" w:pos="316"/>
        </w:tabs>
        <w:spacing w:before="120" w:after="0" w:line="240" w:lineRule="auto"/>
        <w:ind w:right="117"/>
        <w:jc w:val="both"/>
        <w:rPr>
          <w:rFonts w:eastAsia="Times New Roman" w:cs="Arial"/>
          <w:szCs w:val="24"/>
        </w:rPr>
      </w:pPr>
      <w:r w:rsidRPr="002941EF">
        <w:rPr>
          <w:rFonts w:eastAsia="Times New Roman" w:cs="Arial"/>
          <w:b/>
          <w:szCs w:val="24"/>
        </w:rPr>
        <w:t>b)</w:t>
      </w:r>
      <w:r>
        <w:rPr>
          <w:rFonts w:eastAsia="Times New Roman" w:cs="Arial"/>
          <w:szCs w:val="24"/>
        </w:rPr>
        <w:t xml:space="preserve"> </w:t>
      </w:r>
      <w:r w:rsidR="004447B9" w:rsidRPr="002941EF">
        <w:rPr>
          <w:rFonts w:eastAsia="Times New Roman" w:cs="Arial"/>
          <w:b/>
          <w:szCs w:val="24"/>
        </w:rPr>
        <w:t>korupciju, na temelju</w:t>
      </w:r>
    </w:p>
    <w:p w:rsidR="004447B9" w:rsidRPr="004447B9" w:rsidRDefault="004447B9" w:rsidP="00E30A57">
      <w:pPr>
        <w:widowControl w:val="0"/>
        <w:numPr>
          <w:ilvl w:val="0"/>
          <w:numId w:val="1"/>
        </w:numPr>
        <w:tabs>
          <w:tab w:val="left" w:pos="316"/>
        </w:tabs>
        <w:spacing w:before="120" w:after="0" w:line="240" w:lineRule="auto"/>
        <w:ind w:right="117"/>
        <w:jc w:val="both"/>
        <w:rPr>
          <w:rFonts w:eastAsia="Times New Roman" w:cs="Arial"/>
          <w:szCs w:val="24"/>
        </w:rPr>
      </w:pPr>
      <w:r w:rsidRPr="004447B9">
        <w:rPr>
          <w:rFonts w:eastAsia="Times New Roman" w:cs="Arial"/>
          <w:szCs w:val="24"/>
        </w:rPr>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rsidR="004447B9" w:rsidRDefault="004447B9" w:rsidP="00E30A57">
      <w:pPr>
        <w:widowControl w:val="0"/>
        <w:numPr>
          <w:ilvl w:val="0"/>
          <w:numId w:val="1"/>
        </w:numPr>
        <w:tabs>
          <w:tab w:val="left" w:pos="316"/>
        </w:tabs>
        <w:spacing w:before="120" w:after="0" w:line="240" w:lineRule="auto"/>
        <w:ind w:right="117"/>
        <w:jc w:val="both"/>
        <w:rPr>
          <w:rFonts w:eastAsia="Times New Roman" w:cs="Arial"/>
          <w:szCs w:val="24"/>
        </w:rPr>
      </w:pPr>
      <w:r w:rsidRPr="004447B9">
        <w:rPr>
          <w:rFonts w:eastAsia="Times New Roman" w:cs="Arial"/>
          <w:szCs w:val="24"/>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rsidR="004447B9" w:rsidRDefault="002941EF" w:rsidP="002941EF">
      <w:pPr>
        <w:widowControl w:val="0"/>
        <w:tabs>
          <w:tab w:val="left" w:pos="316"/>
        </w:tabs>
        <w:spacing w:before="120" w:after="0" w:line="240" w:lineRule="auto"/>
        <w:ind w:right="119"/>
        <w:jc w:val="both"/>
        <w:rPr>
          <w:rFonts w:eastAsia="Times New Roman" w:cs="Arial"/>
          <w:b/>
          <w:szCs w:val="24"/>
        </w:rPr>
      </w:pPr>
      <w:r>
        <w:rPr>
          <w:rFonts w:eastAsia="Times New Roman" w:cs="Arial"/>
          <w:b/>
          <w:szCs w:val="24"/>
        </w:rPr>
        <w:t xml:space="preserve">c) </w:t>
      </w:r>
      <w:r w:rsidRPr="002941EF">
        <w:rPr>
          <w:rFonts w:eastAsia="Times New Roman" w:cs="Arial"/>
          <w:b/>
          <w:szCs w:val="24"/>
        </w:rPr>
        <w:t>prijevaru</w:t>
      </w:r>
      <w:r>
        <w:rPr>
          <w:rFonts w:eastAsia="Times New Roman" w:cs="Arial"/>
          <w:b/>
          <w:szCs w:val="24"/>
        </w:rPr>
        <w:t>,</w:t>
      </w:r>
      <w:r w:rsidRPr="002941EF">
        <w:rPr>
          <w:rFonts w:eastAsia="Times New Roman" w:cs="Arial"/>
          <w:b/>
          <w:szCs w:val="24"/>
        </w:rPr>
        <w:t xml:space="preserve"> na temelju</w:t>
      </w:r>
    </w:p>
    <w:p w:rsidR="002941EF" w:rsidRPr="002941EF" w:rsidRDefault="002941EF" w:rsidP="00E30A57">
      <w:pPr>
        <w:widowControl w:val="0"/>
        <w:numPr>
          <w:ilvl w:val="0"/>
          <w:numId w:val="1"/>
        </w:numPr>
        <w:tabs>
          <w:tab w:val="left" w:pos="299"/>
        </w:tabs>
        <w:spacing w:before="120" w:after="0" w:line="240" w:lineRule="auto"/>
        <w:ind w:right="117"/>
        <w:jc w:val="both"/>
        <w:rPr>
          <w:rFonts w:eastAsia="Times New Roman" w:cs="Arial"/>
          <w:szCs w:val="24"/>
        </w:rPr>
      </w:pPr>
      <w:r w:rsidRPr="002941EF">
        <w:rPr>
          <w:rFonts w:eastAsia="Times New Roman" w:cs="Arial"/>
          <w:szCs w:val="24"/>
        </w:rPr>
        <w:t>članka 236. (prijevara), članka 247. (prijevara u gospodarskom poslovanju), članka 256. (utaja poreza ili carine) i članka 258. (subvencijska prijevara) Kaznenog zakona</w:t>
      </w:r>
    </w:p>
    <w:p w:rsidR="002941EF" w:rsidRDefault="002941EF" w:rsidP="00E30A57">
      <w:pPr>
        <w:widowControl w:val="0"/>
        <w:numPr>
          <w:ilvl w:val="0"/>
          <w:numId w:val="1"/>
        </w:numPr>
        <w:tabs>
          <w:tab w:val="left" w:pos="316"/>
        </w:tabs>
        <w:spacing w:before="120" w:after="0" w:line="240" w:lineRule="auto"/>
        <w:ind w:right="117"/>
        <w:jc w:val="both"/>
        <w:rPr>
          <w:rFonts w:eastAsia="Times New Roman" w:cs="Arial"/>
          <w:szCs w:val="24"/>
        </w:rPr>
      </w:pPr>
      <w:r w:rsidRPr="002941EF">
        <w:rPr>
          <w:rFonts w:eastAsia="Times New Roman" w:cs="Arial"/>
          <w:szCs w:val="24"/>
        </w:rPr>
        <w:t>članka 224. (prijevara) i članka 293. (prijevara u gospodarskom poslovanju) i članka 286. (utaja poreza i drugih davanja) iz Kaznenog zakona (Narodne novine, br. 110/97,  27/98, 50/00, 129/00, 51/01, 111/03, 190/03, 105/04, 84/05, 71/06, 110/07, 152/08, 57/11, 77/11 i 143/12)</w:t>
      </w:r>
    </w:p>
    <w:p w:rsidR="002941EF" w:rsidRPr="002941EF" w:rsidRDefault="002941EF" w:rsidP="002941EF">
      <w:pPr>
        <w:widowControl w:val="0"/>
        <w:tabs>
          <w:tab w:val="left" w:pos="316"/>
        </w:tabs>
        <w:spacing w:before="120" w:after="0" w:line="240" w:lineRule="auto"/>
        <w:ind w:right="117"/>
        <w:jc w:val="both"/>
        <w:rPr>
          <w:rFonts w:eastAsia="Times New Roman" w:cs="Arial"/>
          <w:szCs w:val="24"/>
        </w:rPr>
      </w:pPr>
      <w:r w:rsidRPr="002941EF">
        <w:rPr>
          <w:rFonts w:eastAsia="Times New Roman" w:cs="Arial"/>
          <w:b/>
          <w:szCs w:val="24"/>
        </w:rPr>
        <w:t>d)</w:t>
      </w:r>
      <w:r>
        <w:rPr>
          <w:rFonts w:eastAsia="Times New Roman" w:cs="Arial"/>
          <w:szCs w:val="24"/>
        </w:rPr>
        <w:t xml:space="preserve"> </w:t>
      </w:r>
      <w:r w:rsidRPr="002941EF">
        <w:rPr>
          <w:rFonts w:eastAsia="Times New Roman" w:cs="Arial"/>
          <w:b/>
          <w:szCs w:val="24"/>
        </w:rPr>
        <w:t>terorizam ili kaznena djela povezana s</w:t>
      </w:r>
      <w:r>
        <w:rPr>
          <w:rFonts w:eastAsia="Times New Roman" w:cs="Arial"/>
          <w:b/>
          <w:szCs w:val="24"/>
        </w:rPr>
        <w:t xml:space="preserve"> terorističkim aktivnostima, na</w:t>
      </w:r>
      <w:r w:rsidRPr="002941EF">
        <w:rPr>
          <w:rFonts w:eastAsia="Times New Roman" w:cs="Arial"/>
          <w:b/>
          <w:szCs w:val="24"/>
        </w:rPr>
        <w:t xml:space="preserve"> temelju</w:t>
      </w:r>
    </w:p>
    <w:p w:rsidR="002941EF" w:rsidRPr="002941EF" w:rsidRDefault="002941EF" w:rsidP="00E30A57">
      <w:pPr>
        <w:widowControl w:val="0"/>
        <w:numPr>
          <w:ilvl w:val="0"/>
          <w:numId w:val="1"/>
        </w:numPr>
        <w:tabs>
          <w:tab w:val="left" w:pos="316"/>
        </w:tabs>
        <w:spacing w:before="120" w:after="0" w:line="240" w:lineRule="auto"/>
        <w:ind w:right="117"/>
        <w:jc w:val="both"/>
        <w:rPr>
          <w:rFonts w:eastAsia="Times New Roman" w:cs="Arial"/>
          <w:szCs w:val="24"/>
        </w:rPr>
      </w:pPr>
      <w:r w:rsidRPr="002941EF">
        <w:rPr>
          <w:rFonts w:eastAsia="Times New Roman" w:cs="Arial"/>
          <w:szCs w:val="24"/>
        </w:rPr>
        <w:t xml:space="preserve">članka 97. (terorizam), članka 99. (javno poticanje na terorizam), članka 100. (novačenje za terorizam), članka 101. (obuka za terorizam) i članka 102. </w:t>
      </w:r>
      <w:r w:rsidRPr="002941EF">
        <w:rPr>
          <w:rFonts w:eastAsia="Times New Roman" w:cs="Arial"/>
          <w:szCs w:val="24"/>
        </w:rPr>
        <w:lastRenderedPageBreak/>
        <w:t>(terorističko udruženje) Kaznenog zakona</w:t>
      </w:r>
    </w:p>
    <w:p w:rsidR="002941EF" w:rsidRDefault="002941EF" w:rsidP="00E30A57">
      <w:pPr>
        <w:widowControl w:val="0"/>
        <w:numPr>
          <w:ilvl w:val="0"/>
          <w:numId w:val="1"/>
        </w:numPr>
        <w:tabs>
          <w:tab w:val="left" w:pos="338"/>
        </w:tabs>
        <w:spacing w:before="120" w:after="0" w:line="240" w:lineRule="auto"/>
        <w:ind w:right="117"/>
        <w:jc w:val="both"/>
        <w:rPr>
          <w:rFonts w:eastAsia="Times New Roman" w:cs="Arial"/>
          <w:szCs w:val="24"/>
        </w:rPr>
      </w:pPr>
      <w:r w:rsidRPr="002941EF">
        <w:rPr>
          <w:rFonts w:eastAsia="Times New Roman" w:cs="Arial"/>
          <w:szCs w:val="24"/>
        </w:rPr>
        <w:t>članka 169. (terorizam), članka 169.a (javno poticanje na terorizam) i članka 169.b (novačenje i obuka za terorizam) iz Kaznenog zakona (Narodne novine, br. 110/97, 27/98, 50/00, 129/00, 51/01, 111/03, 190/03, 105/04, 84/05, 71/06, 110/07, 152/08, 57/11, 77/11 i 143/12)</w:t>
      </w:r>
    </w:p>
    <w:p w:rsidR="002941EF" w:rsidRDefault="002941EF" w:rsidP="002941EF">
      <w:pPr>
        <w:widowControl w:val="0"/>
        <w:tabs>
          <w:tab w:val="left" w:pos="316"/>
        </w:tabs>
        <w:spacing w:before="120" w:after="0" w:line="240" w:lineRule="auto"/>
        <w:ind w:right="117"/>
        <w:jc w:val="both"/>
        <w:rPr>
          <w:rFonts w:eastAsia="Times New Roman" w:cs="Arial"/>
          <w:b/>
          <w:szCs w:val="24"/>
        </w:rPr>
      </w:pPr>
      <w:r w:rsidRPr="002941EF">
        <w:rPr>
          <w:rFonts w:eastAsia="Times New Roman" w:cs="Arial"/>
          <w:b/>
          <w:szCs w:val="24"/>
        </w:rPr>
        <w:t>e) pranje novca ili financiranje terorizma, na temelju</w:t>
      </w:r>
    </w:p>
    <w:p w:rsidR="002941EF" w:rsidRPr="002941EF" w:rsidRDefault="002941EF" w:rsidP="00E30A57">
      <w:pPr>
        <w:widowControl w:val="0"/>
        <w:numPr>
          <w:ilvl w:val="0"/>
          <w:numId w:val="1"/>
        </w:numPr>
        <w:tabs>
          <w:tab w:val="left" w:pos="338"/>
        </w:tabs>
        <w:spacing w:before="120" w:after="0" w:line="240" w:lineRule="auto"/>
        <w:ind w:right="117"/>
        <w:jc w:val="both"/>
        <w:rPr>
          <w:rFonts w:eastAsia="Times New Roman" w:cs="Arial"/>
          <w:szCs w:val="24"/>
        </w:rPr>
      </w:pPr>
      <w:r w:rsidRPr="002941EF">
        <w:rPr>
          <w:rFonts w:eastAsia="Times New Roman" w:cs="Arial"/>
          <w:szCs w:val="24"/>
        </w:rPr>
        <w:t>članka 98. (financiranje terorizma) i članka 265. (pranje novca) Kaznenog zakona</w:t>
      </w:r>
    </w:p>
    <w:p w:rsidR="002941EF" w:rsidRPr="002941EF" w:rsidRDefault="000B6364" w:rsidP="00E30A57">
      <w:pPr>
        <w:widowControl w:val="0"/>
        <w:numPr>
          <w:ilvl w:val="0"/>
          <w:numId w:val="1"/>
        </w:numPr>
        <w:tabs>
          <w:tab w:val="left" w:pos="338"/>
        </w:tabs>
        <w:spacing w:before="120" w:after="0" w:line="240" w:lineRule="auto"/>
        <w:ind w:right="117"/>
        <w:jc w:val="both"/>
        <w:rPr>
          <w:rFonts w:eastAsia="Times New Roman" w:cs="Arial"/>
          <w:szCs w:val="24"/>
        </w:rPr>
      </w:pPr>
      <w:r w:rsidRPr="000B6364">
        <w:rPr>
          <w:rFonts w:eastAsia="Times New Roman" w:cs="Arial"/>
          <w:szCs w:val="24"/>
        </w:rPr>
        <w:t>pranje novca (članak 279.) iz Kaznenog zakona (Narodne novine, br. 110/97, 27/98, 50/00, 129/00, 51/01, 111/03, 190/03, 105/04, 84/05, 71/06, 110/07, 152/08, 57/11, 77/11 i 143/12),</w:t>
      </w:r>
    </w:p>
    <w:p w:rsidR="002941EF" w:rsidRDefault="000B6364" w:rsidP="000B6364">
      <w:pPr>
        <w:widowControl w:val="0"/>
        <w:tabs>
          <w:tab w:val="left" w:pos="316"/>
        </w:tabs>
        <w:spacing w:before="120" w:after="0" w:line="240" w:lineRule="auto"/>
        <w:ind w:right="117"/>
        <w:jc w:val="both"/>
        <w:rPr>
          <w:rFonts w:eastAsia="Times New Roman" w:cs="Arial"/>
          <w:b/>
          <w:szCs w:val="24"/>
        </w:rPr>
      </w:pPr>
      <w:r w:rsidRPr="002B7710">
        <w:rPr>
          <w:rFonts w:eastAsia="Times New Roman" w:cs="Arial"/>
          <w:b/>
          <w:szCs w:val="24"/>
        </w:rPr>
        <w:t>f) dječji rad ili druge oblike trgovanja ljudima, na temelju</w:t>
      </w:r>
    </w:p>
    <w:p w:rsidR="00C2697A" w:rsidRPr="00C2697A" w:rsidRDefault="00C2697A" w:rsidP="00E30A57">
      <w:pPr>
        <w:widowControl w:val="0"/>
        <w:numPr>
          <w:ilvl w:val="0"/>
          <w:numId w:val="1"/>
        </w:numPr>
        <w:tabs>
          <w:tab w:val="left" w:pos="316"/>
        </w:tabs>
        <w:spacing w:before="120" w:after="0" w:line="240" w:lineRule="auto"/>
        <w:ind w:right="117"/>
        <w:jc w:val="both"/>
        <w:rPr>
          <w:rFonts w:eastAsia="Times New Roman" w:cs="Arial"/>
          <w:szCs w:val="24"/>
        </w:rPr>
      </w:pPr>
      <w:r w:rsidRPr="00C2697A">
        <w:rPr>
          <w:rFonts w:eastAsia="Times New Roman" w:cs="Arial"/>
          <w:szCs w:val="24"/>
        </w:rPr>
        <w:t>članka 106. (trgovanje ljudima) Kaznenog zakona</w:t>
      </w:r>
    </w:p>
    <w:p w:rsidR="00C2697A" w:rsidRPr="00C2697A" w:rsidRDefault="00C2697A" w:rsidP="00E30A57">
      <w:pPr>
        <w:widowControl w:val="0"/>
        <w:numPr>
          <w:ilvl w:val="0"/>
          <w:numId w:val="1"/>
        </w:numPr>
        <w:tabs>
          <w:tab w:val="left" w:pos="316"/>
        </w:tabs>
        <w:spacing w:before="120" w:line="240" w:lineRule="auto"/>
        <w:ind w:right="117"/>
        <w:jc w:val="both"/>
        <w:rPr>
          <w:rFonts w:eastAsia="Times New Roman"/>
        </w:rPr>
      </w:pPr>
      <w:r w:rsidRPr="00C2697A">
        <w:rPr>
          <w:rFonts w:eastAsia="Times New Roman" w:cs="Arial"/>
          <w:szCs w:val="24"/>
        </w:rPr>
        <w:t>članka 175. (trgovanje ljudima i ropstvo) iz Kaznenog zakona (Narodne novine, br. 110/97, 27/98,  50/00,  129/00, 51/01,  111/03,  190/03, 105/04,  84/05,  71/06, 110/07,  152/08, 57/11, 77/11 i 143/12</w:t>
      </w:r>
      <w:r w:rsidRPr="0045240D">
        <w:rPr>
          <w:rFonts w:eastAsia="Times New Roman"/>
        </w:rPr>
        <w:t>)</w:t>
      </w:r>
    </w:p>
    <w:p w:rsidR="00C2697A" w:rsidRPr="00C2697A" w:rsidRDefault="00C2697A" w:rsidP="00833A8E">
      <w:pPr>
        <w:autoSpaceDE w:val="0"/>
        <w:autoSpaceDN w:val="0"/>
        <w:adjustRightInd w:val="0"/>
        <w:spacing w:line="240" w:lineRule="auto"/>
        <w:jc w:val="both"/>
        <w:rPr>
          <w:rFonts w:cs="Arial"/>
          <w:szCs w:val="24"/>
        </w:rPr>
      </w:pPr>
      <w:r w:rsidRPr="00C2697A">
        <w:rPr>
          <w:rFonts w:eastAsia="Times New Roman" w:cs="Arial"/>
          <w:szCs w:val="24"/>
        </w:rPr>
        <w:t xml:space="preserve">2. </w:t>
      </w:r>
      <w:r w:rsidRPr="00C2697A">
        <w:rPr>
          <w:rFonts w:cs="Arial"/>
          <w:szCs w:val="24"/>
        </w:rPr>
        <w:t xml:space="preserve">je gospodarski subjekt koji </w:t>
      </w:r>
      <w:r w:rsidRPr="00C2697A">
        <w:rPr>
          <w:rFonts w:cs="Arial"/>
          <w:b/>
          <w:bCs/>
          <w:szCs w:val="24"/>
        </w:rPr>
        <w:t xml:space="preserve">nema poslovni nastan </w:t>
      </w:r>
      <w:r w:rsidRPr="00C2697A">
        <w:rPr>
          <w:rFonts w:cs="Arial"/>
          <w:szCs w:val="24"/>
        </w:rPr>
        <w:t>u Republici Hrvatskoj ili osoba koja je</w:t>
      </w:r>
      <w:r>
        <w:rPr>
          <w:rFonts w:cs="Arial"/>
          <w:szCs w:val="24"/>
        </w:rPr>
        <w:t xml:space="preserve"> </w:t>
      </w:r>
      <w:r w:rsidRPr="00C2697A">
        <w:rPr>
          <w:rFonts w:cs="Arial"/>
          <w:szCs w:val="24"/>
        </w:rPr>
        <w:t>član upravnog, upravljačkog ili nadzornog tijela ili ima ovlasti z</w:t>
      </w:r>
      <w:r>
        <w:rPr>
          <w:rFonts w:cs="Arial"/>
          <w:szCs w:val="24"/>
        </w:rPr>
        <w:t xml:space="preserve">astupanja, donošenja odluka ili </w:t>
      </w:r>
      <w:r w:rsidRPr="00C2697A">
        <w:rPr>
          <w:rFonts w:cs="Arial"/>
          <w:szCs w:val="24"/>
        </w:rPr>
        <w:t>nadzora toga gospodarskog subjekta i koja nije</w:t>
      </w:r>
      <w:r>
        <w:rPr>
          <w:rFonts w:cs="Arial"/>
          <w:szCs w:val="24"/>
        </w:rPr>
        <w:t xml:space="preserve"> državljanin Republike Hrvatske </w:t>
      </w:r>
      <w:r w:rsidRPr="00C2697A">
        <w:rPr>
          <w:rFonts w:cs="Arial"/>
          <w:b/>
          <w:bCs/>
          <w:szCs w:val="24"/>
        </w:rPr>
        <w:t xml:space="preserve">pravomoćnom presudom osuđena za </w:t>
      </w:r>
      <w:r w:rsidRPr="00C2697A">
        <w:rPr>
          <w:rFonts w:cs="Arial"/>
          <w:szCs w:val="24"/>
        </w:rPr>
        <w:t>kaznena djela iz</w:t>
      </w:r>
      <w:r>
        <w:rPr>
          <w:rFonts w:cs="Arial"/>
          <w:szCs w:val="24"/>
        </w:rPr>
        <w:t xml:space="preserve"> čl. 251. st. 1. t. 1. podt.</w:t>
      </w:r>
      <w:r w:rsidRPr="00C2697A">
        <w:rPr>
          <w:rFonts w:cs="Arial"/>
          <w:szCs w:val="24"/>
        </w:rPr>
        <w:t xml:space="preserve"> od</w:t>
      </w:r>
      <w:r>
        <w:rPr>
          <w:rFonts w:cs="Arial"/>
          <w:szCs w:val="24"/>
        </w:rPr>
        <w:t xml:space="preserve"> a) do f) </w:t>
      </w:r>
      <w:r w:rsidR="00833A8E">
        <w:rPr>
          <w:rFonts w:cs="Arial"/>
          <w:szCs w:val="24"/>
        </w:rPr>
        <w:t>ZJN 2016</w:t>
      </w:r>
      <w:r w:rsidRPr="00C2697A">
        <w:rPr>
          <w:rFonts w:cs="Arial"/>
          <w:szCs w:val="24"/>
        </w:rPr>
        <w:t xml:space="preserve"> i za odgovar</w:t>
      </w:r>
      <w:r>
        <w:rPr>
          <w:rFonts w:cs="Arial"/>
          <w:szCs w:val="24"/>
        </w:rPr>
        <w:t xml:space="preserve">ajuća kaznena djela koja, prema </w:t>
      </w:r>
      <w:r w:rsidRPr="00C2697A">
        <w:rPr>
          <w:rFonts w:cs="Arial"/>
          <w:szCs w:val="24"/>
        </w:rPr>
        <w:t>nacionalnim propisima države poslovnog nastana gospod</w:t>
      </w:r>
      <w:r>
        <w:rPr>
          <w:rFonts w:cs="Arial"/>
          <w:szCs w:val="24"/>
        </w:rPr>
        <w:t xml:space="preserve">arskog subjekta, odnosno države </w:t>
      </w:r>
      <w:r w:rsidRPr="00C2697A">
        <w:rPr>
          <w:rFonts w:cs="Arial"/>
          <w:szCs w:val="24"/>
        </w:rPr>
        <w:t>čiji je osoba državljanin, obuhvaćaju razloge za isključenje iz</w:t>
      </w:r>
      <w:r>
        <w:rPr>
          <w:rFonts w:cs="Arial"/>
          <w:szCs w:val="24"/>
        </w:rPr>
        <w:t xml:space="preserve"> čl. 57. st. 1. t. od </w:t>
      </w:r>
      <w:r w:rsidRPr="00C2697A">
        <w:rPr>
          <w:rFonts w:cs="Arial"/>
          <w:szCs w:val="24"/>
        </w:rPr>
        <w:t>(a) do (f) Direktive 2014/24/EU.</w:t>
      </w:r>
    </w:p>
    <w:p w:rsidR="00C2697A" w:rsidRDefault="00C2697A" w:rsidP="00117B91">
      <w:pPr>
        <w:autoSpaceDE w:val="0"/>
        <w:autoSpaceDN w:val="0"/>
        <w:adjustRightInd w:val="0"/>
        <w:spacing w:line="240" w:lineRule="auto"/>
        <w:jc w:val="both"/>
        <w:rPr>
          <w:rFonts w:cs="Arial"/>
          <w:szCs w:val="24"/>
        </w:rPr>
      </w:pPr>
      <w:r w:rsidRPr="00C2697A">
        <w:rPr>
          <w:rFonts w:cs="Arial"/>
          <w:szCs w:val="24"/>
        </w:rPr>
        <w:t>Javni naručitelj obvezan je isključiti gospodarskog subjekt</w:t>
      </w:r>
      <w:r>
        <w:rPr>
          <w:rFonts w:cs="Arial"/>
          <w:szCs w:val="24"/>
        </w:rPr>
        <w:t xml:space="preserve">a u bilo kojem trenutku tijekom </w:t>
      </w:r>
      <w:r w:rsidRPr="00C2697A">
        <w:rPr>
          <w:rFonts w:cs="Arial"/>
          <w:szCs w:val="24"/>
        </w:rPr>
        <w:t>postupka javne nabave ako utvrdi da postoje osnove za isklj</w:t>
      </w:r>
      <w:r>
        <w:rPr>
          <w:rFonts w:cs="Arial"/>
          <w:szCs w:val="24"/>
        </w:rPr>
        <w:t xml:space="preserve">učenje iz čl. 251. st. 1. t. 1. i 2. </w:t>
      </w:r>
      <w:r w:rsidR="00833A8E">
        <w:rPr>
          <w:rFonts w:cs="Arial"/>
          <w:szCs w:val="24"/>
        </w:rPr>
        <w:t>ZJN 2016</w:t>
      </w:r>
      <w:r>
        <w:rPr>
          <w:rFonts w:cs="Arial"/>
          <w:szCs w:val="24"/>
        </w:rPr>
        <w:t>.</w:t>
      </w:r>
    </w:p>
    <w:p w:rsidR="00117B91" w:rsidRDefault="00117B91" w:rsidP="00117B91">
      <w:pPr>
        <w:pStyle w:val="Naslov3"/>
        <w:spacing w:after="240"/>
        <w:rPr>
          <w:rFonts w:eastAsiaTheme="minorHAnsi"/>
        </w:rPr>
      </w:pPr>
      <w:bookmarkStart w:id="20" w:name="_Toc511301964"/>
      <w:r>
        <w:rPr>
          <w:rFonts w:eastAsiaTheme="minorHAnsi"/>
        </w:rPr>
        <w:t xml:space="preserve">3.1.2. Osnove za isključenje iz čl. 252. </w:t>
      </w:r>
      <w:r w:rsidR="00833A8E">
        <w:rPr>
          <w:rFonts w:eastAsiaTheme="minorHAnsi"/>
        </w:rPr>
        <w:t>ZJN 2016</w:t>
      </w:r>
      <w:bookmarkEnd w:id="20"/>
    </w:p>
    <w:p w:rsidR="00117B91" w:rsidRPr="00117B91" w:rsidRDefault="00117B91" w:rsidP="00EB4DF6">
      <w:pPr>
        <w:autoSpaceDE w:val="0"/>
        <w:autoSpaceDN w:val="0"/>
        <w:adjustRightInd w:val="0"/>
        <w:spacing w:line="240" w:lineRule="auto"/>
        <w:jc w:val="both"/>
        <w:rPr>
          <w:rFonts w:cs="Arial"/>
          <w:szCs w:val="24"/>
        </w:rPr>
      </w:pPr>
      <w:r w:rsidRPr="00117B91">
        <w:rPr>
          <w:rFonts w:cs="Arial"/>
          <w:szCs w:val="24"/>
        </w:rPr>
        <w:t>Javni naručitelj obvezan je isključiti gospodarskog subjekta iz postupka javne nabave ako</w:t>
      </w:r>
      <w:r>
        <w:rPr>
          <w:rFonts w:cs="Arial"/>
          <w:szCs w:val="24"/>
        </w:rPr>
        <w:t xml:space="preserve"> </w:t>
      </w:r>
      <w:r w:rsidRPr="00117B91">
        <w:rPr>
          <w:rFonts w:cs="Arial"/>
          <w:szCs w:val="24"/>
        </w:rPr>
        <w:t xml:space="preserve">utvrdi da gospodarski subjekt </w:t>
      </w:r>
      <w:r w:rsidRPr="00117B91">
        <w:rPr>
          <w:rFonts w:cs="Arial"/>
          <w:b/>
          <w:bCs/>
          <w:szCs w:val="24"/>
        </w:rPr>
        <w:t>nije ispunio obveze plaćanja dospjelih poreznih obveza i</w:t>
      </w:r>
      <w:r>
        <w:rPr>
          <w:rFonts w:cs="Arial"/>
          <w:szCs w:val="24"/>
        </w:rPr>
        <w:t xml:space="preserve"> </w:t>
      </w:r>
      <w:r w:rsidRPr="00117B91">
        <w:rPr>
          <w:rFonts w:cs="Arial"/>
          <w:b/>
          <w:bCs/>
          <w:szCs w:val="24"/>
        </w:rPr>
        <w:t>obveza za mirovinsko i zdravstveno osiguranje</w:t>
      </w:r>
      <w:r w:rsidRPr="00117B91">
        <w:rPr>
          <w:rFonts w:cs="Arial"/>
          <w:szCs w:val="24"/>
        </w:rPr>
        <w:t>:</w:t>
      </w:r>
    </w:p>
    <w:p w:rsidR="00117B91" w:rsidRPr="00117B91" w:rsidRDefault="00117B91" w:rsidP="00117B91">
      <w:pPr>
        <w:autoSpaceDE w:val="0"/>
        <w:autoSpaceDN w:val="0"/>
        <w:adjustRightInd w:val="0"/>
        <w:spacing w:after="0" w:line="240" w:lineRule="auto"/>
        <w:jc w:val="both"/>
        <w:rPr>
          <w:rFonts w:cs="Arial"/>
          <w:szCs w:val="24"/>
        </w:rPr>
      </w:pPr>
      <w:r w:rsidRPr="00117B91">
        <w:rPr>
          <w:rFonts w:cs="Arial"/>
          <w:szCs w:val="24"/>
        </w:rPr>
        <w:t xml:space="preserve">1. u Republici Hrvatskoj, ako gospodarski subjekt </w:t>
      </w:r>
      <w:r>
        <w:rPr>
          <w:rFonts w:cs="Arial"/>
          <w:szCs w:val="24"/>
        </w:rPr>
        <w:t xml:space="preserve">ima poslovni nastan u Republici </w:t>
      </w:r>
      <w:r w:rsidRPr="00117B91">
        <w:rPr>
          <w:rFonts w:cs="Arial"/>
          <w:szCs w:val="24"/>
        </w:rPr>
        <w:t>Hrvatskoj, ili</w:t>
      </w:r>
    </w:p>
    <w:p w:rsidR="00117B91" w:rsidRPr="00117B91" w:rsidRDefault="00117B91" w:rsidP="002B1C2F">
      <w:pPr>
        <w:autoSpaceDE w:val="0"/>
        <w:autoSpaceDN w:val="0"/>
        <w:adjustRightInd w:val="0"/>
        <w:spacing w:line="240" w:lineRule="auto"/>
        <w:jc w:val="both"/>
        <w:rPr>
          <w:rFonts w:cs="Arial"/>
          <w:szCs w:val="24"/>
        </w:rPr>
      </w:pPr>
      <w:r w:rsidRPr="00117B91">
        <w:rPr>
          <w:rFonts w:cs="Arial"/>
          <w:szCs w:val="24"/>
        </w:rPr>
        <w:t>2. u Republici Hrvatskoj ili u državi poslovnog nast</w:t>
      </w:r>
      <w:r>
        <w:rPr>
          <w:rFonts w:cs="Arial"/>
          <w:szCs w:val="24"/>
        </w:rPr>
        <w:t xml:space="preserve">ana gospodarskog subjekta, ako </w:t>
      </w:r>
      <w:r w:rsidRPr="00117B91">
        <w:rPr>
          <w:rFonts w:cs="Arial"/>
          <w:szCs w:val="24"/>
        </w:rPr>
        <w:t>gospodarski subjekt nema poslovni nastan u Republici Hrvatskoj.</w:t>
      </w:r>
    </w:p>
    <w:p w:rsidR="00C2697A" w:rsidRDefault="00117B91" w:rsidP="00EB4DF6">
      <w:pPr>
        <w:autoSpaceDE w:val="0"/>
        <w:autoSpaceDN w:val="0"/>
        <w:adjustRightInd w:val="0"/>
        <w:spacing w:line="240" w:lineRule="auto"/>
        <w:jc w:val="both"/>
        <w:rPr>
          <w:rFonts w:cs="Arial"/>
          <w:szCs w:val="24"/>
        </w:rPr>
      </w:pPr>
      <w:r w:rsidRPr="00117B91">
        <w:rPr>
          <w:rFonts w:cs="Arial"/>
          <w:szCs w:val="24"/>
        </w:rPr>
        <w:t>Iznimno, javni naručitelj neće isključiti gospodarskog su</w:t>
      </w:r>
      <w:r>
        <w:rPr>
          <w:rFonts w:cs="Arial"/>
          <w:szCs w:val="24"/>
        </w:rPr>
        <w:t xml:space="preserve">bjekta iz postupka javne nabave </w:t>
      </w:r>
      <w:r w:rsidRPr="00117B91">
        <w:rPr>
          <w:rFonts w:cs="Arial"/>
          <w:szCs w:val="24"/>
        </w:rPr>
        <w:t>ako mu sukladno posebnom propisu plaćanje obveza nije dopušteno ili mu j</w:t>
      </w:r>
      <w:r>
        <w:rPr>
          <w:rFonts w:cs="Arial"/>
          <w:szCs w:val="24"/>
        </w:rPr>
        <w:t xml:space="preserve">e odobrena </w:t>
      </w:r>
      <w:r w:rsidRPr="00117B91">
        <w:rPr>
          <w:rFonts w:cs="Arial"/>
          <w:szCs w:val="24"/>
        </w:rPr>
        <w:t>odgoda plaćanja.</w:t>
      </w:r>
    </w:p>
    <w:p w:rsidR="00CC6F3D" w:rsidRDefault="00CC6F3D" w:rsidP="009C6992">
      <w:pPr>
        <w:pStyle w:val="Naslov3"/>
        <w:spacing w:after="240"/>
      </w:pPr>
      <w:bookmarkStart w:id="21" w:name="_Toc511301965"/>
      <w:r>
        <w:t>3.1.3. Odredbe o „samokorigiranju“</w:t>
      </w:r>
      <w:bookmarkEnd w:id="21"/>
    </w:p>
    <w:p w:rsidR="009C6992" w:rsidRDefault="00E430F0" w:rsidP="00E430F0">
      <w:pPr>
        <w:jc w:val="both"/>
      </w:pPr>
      <w:r>
        <w:t xml:space="preserve">Gospodarski subjekt kod kojeg su ostvarene osnove za isključenje iz točke 3.1.1. može javnom naručitelju dostaviti dokaze o mjerama koje je poduzeo kako bi </w:t>
      </w:r>
      <w:r>
        <w:lastRenderedPageBreak/>
        <w:t>dokazao svoju pouzdanost bez obzira na postojanje relativne osnove za isključenje</w:t>
      </w:r>
      <w:r w:rsidR="00832287">
        <w:t xml:space="preserve"> (samokorigiranje)</w:t>
      </w:r>
      <w:r>
        <w:t>.</w:t>
      </w:r>
    </w:p>
    <w:p w:rsidR="00E430F0" w:rsidRPr="00E430F0" w:rsidRDefault="00E430F0" w:rsidP="00E430F0">
      <w:pPr>
        <w:jc w:val="both"/>
      </w:pPr>
      <w:r w:rsidRPr="00E430F0">
        <w:t>Poduzimanje mjera iz prethodne točke gospodarski subjekt dokazuje:</w:t>
      </w:r>
    </w:p>
    <w:p w:rsidR="00E430F0" w:rsidRPr="00E430F0" w:rsidRDefault="00E430F0" w:rsidP="00E30A57">
      <w:pPr>
        <w:pStyle w:val="Odlomakpopisa"/>
        <w:numPr>
          <w:ilvl w:val="0"/>
          <w:numId w:val="2"/>
        </w:numPr>
        <w:jc w:val="both"/>
      </w:pPr>
      <w:r w:rsidRPr="00E430F0">
        <w:t>plaćanjem naknade štete ili poduzimanjem drugih odgovarajućih mjera u cilju plaćanja naknade štete prouzročene kaznenim djelom ili propustom,</w:t>
      </w:r>
    </w:p>
    <w:p w:rsidR="00E430F0" w:rsidRPr="00E430F0" w:rsidRDefault="00E430F0" w:rsidP="00E30A57">
      <w:pPr>
        <w:pStyle w:val="Odlomakpopisa"/>
        <w:numPr>
          <w:ilvl w:val="0"/>
          <w:numId w:val="2"/>
        </w:numPr>
        <w:jc w:val="both"/>
      </w:pPr>
      <w:r w:rsidRPr="00E430F0">
        <w:t>aktivnom suradnjom s nadležnim istražnim tijelima radi potpunog razjašnjenja činjenica i okolnosti u vezi s kaznenim djelom ili propustom,</w:t>
      </w:r>
    </w:p>
    <w:p w:rsidR="00E430F0" w:rsidRPr="00E430F0" w:rsidRDefault="00E430F0" w:rsidP="00E30A57">
      <w:pPr>
        <w:pStyle w:val="Odlomakpopisa"/>
        <w:numPr>
          <w:ilvl w:val="0"/>
          <w:numId w:val="2"/>
        </w:numPr>
        <w:jc w:val="both"/>
      </w:pPr>
      <w:r w:rsidRPr="00E430F0">
        <w:t>odgovarajućim tehničkim, organizacijskim i kadrovskim mjerama radi sprječavanja daljnjih kaznenih djela ili propusta.</w:t>
      </w:r>
    </w:p>
    <w:p w:rsidR="00E430F0" w:rsidRPr="00E430F0" w:rsidRDefault="00E430F0" w:rsidP="00E430F0">
      <w:pPr>
        <w:jc w:val="both"/>
      </w:pPr>
      <w:r w:rsidRPr="00E430F0">
        <w:t>Mjere koje je poduzeo gospodarski subjekt, ocjenjuju se uzimajući u obzir težinu i posebne okolnosti kaznenog djela ili propusta</w:t>
      </w:r>
      <w:r w:rsidR="00832287">
        <w:t>.</w:t>
      </w:r>
    </w:p>
    <w:p w:rsidR="00E430F0" w:rsidRPr="00E430F0" w:rsidRDefault="00E430F0" w:rsidP="00E430F0">
      <w:pPr>
        <w:jc w:val="both"/>
      </w:pPr>
      <w:r w:rsidRPr="00E430F0">
        <w:t>Javni naručitelj neće isključiti gospodarskog subjekta iz postupka javne nabave ako ocijeni da su poduzete mjere primjerene.</w:t>
      </w:r>
    </w:p>
    <w:p w:rsidR="00E430F0" w:rsidRPr="00E430F0" w:rsidRDefault="00E430F0" w:rsidP="00E430F0">
      <w:pPr>
        <w:jc w:val="both"/>
      </w:pPr>
      <w:r w:rsidRPr="00E430F0">
        <w:t>Gospodarski subjekt kojem je pravomoćnom presudom određena zabrana sudjelovanja u postupcima javne nabave ili postupcima davanja koncesija na određeno vrijeme nema pravo korištenja mogućnosti dostavljanja dokaza o mjerama koje je poduzeo kako bi dokazao svoju pouzdanost bez obzira na postojanje relevantne osnove za isključenje, sve do isteka roka zabrane u državi u kojoj je presuda na snazi.</w:t>
      </w:r>
    </w:p>
    <w:p w:rsidR="00E430F0" w:rsidRDefault="00E430F0" w:rsidP="00E430F0">
      <w:pPr>
        <w:jc w:val="both"/>
      </w:pPr>
      <w:r w:rsidRPr="00E430F0">
        <w:t>Razdoblje isključenja gospodarskog subjekta kod kojeg su ostvarene osnove za isključenje iz točke 3.1.1.</w:t>
      </w:r>
      <w:r w:rsidR="00832287">
        <w:t xml:space="preserve"> ove d</w:t>
      </w:r>
      <w:r w:rsidRPr="00E430F0">
        <w:t>okumentacije o nabavi iz postupka javne nabave je pet godina od dana pravomoćnosti presude, osim ako pravomoćnom presudom nije određeno drukčije.</w:t>
      </w:r>
    </w:p>
    <w:p w:rsidR="00100665" w:rsidRDefault="00100665" w:rsidP="00100665">
      <w:pPr>
        <w:pStyle w:val="Naslov2"/>
        <w:spacing w:after="240"/>
        <w:jc w:val="both"/>
      </w:pPr>
      <w:bookmarkStart w:id="22" w:name="_Toc511301966"/>
      <w:r>
        <w:t>3.2. Način dokazivanja nepostojanja osnova za isključenje gospodarskog subjekta</w:t>
      </w:r>
      <w:bookmarkEnd w:id="22"/>
    </w:p>
    <w:p w:rsidR="00F246F9" w:rsidRDefault="00F246F9" w:rsidP="00E30A57">
      <w:pPr>
        <w:pStyle w:val="Odlomakpopisa"/>
        <w:numPr>
          <w:ilvl w:val="0"/>
          <w:numId w:val="3"/>
        </w:numPr>
        <w:jc w:val="both"/>
        <w:rPr>
          <w:rFonts w:eastAsia="Calibri"/>
        </w:rPr>
      </w:pPr>
      <w:r>
        <w:t xml:space="preserve">Kao dostatni dokaz da ne postoje osnove za isključenje iz točke 3.1.1. ove dokumentacije o nabavi, naručitelj će prihvatiti: </w:t>
      </w:r>
      <w:r w:rsidRPr="005278F9">
        <w:rPr>
          <w:rFonts w:eastAsia="Calibri"/>
        </w:rPr>
        <w:t>izvadak iz kaznene evidencije ili drugog odgovarajućeg registra ili, ako to nije moguće, jednakovrijedan dokument nadležne sudske ili upravne vlasti u državi poslovnog nastana gospodarskog subjekta, odnosno državi čiji je osoba državljanin.</w:t>
      </w:r>
    </w:p>
    <w:p w:rsidR="005278F9" w:rsidRPr="005278F9" w:rsidRDefault="005278F9" w:rsidP="005278F9">
      <w:pPr>
        <w:pStyle w:val="Odlomakpopisa"/>
        <w:ind w:left="360"/>
        <w:jc w:val="both"/>
        <w:rPr>
          <w:rFonts w:eastAsia="Calibri"/>
        </w:rPr>
      </w:pPr>
    </w:p>
    <w:p w:rsidR="00F246F9" w:rsidRPr="005278F9" w:rsidRDefault="00F246F9" w:rsidP="00E30A57">
      <w:pPr>
        <w:pStyle w:val="Odlomakpopisa"/>
        <w:numPr>
          <w:ilvl w:val="0"/>
          <w:numId w:val="3"/>
        </w:numPr>
        <w:jc w:val="both"/>
        <w:rPr>
          <w:rFonts w:eastAsia="Calibri"/>
        </w:rPr>
      </w:pPr>
      <w:r w:rsidRPr="005278F9">
        <w:rPr>
          <w:rFonts w:eastAsia="Calibri"/>
        </w:rPr>
        <w:t>Kao dostatan dokaz da ne postoje osnove za isključenje iz točke 3.1.2. ove dokumentacije o nabavi, naručitelj će prihvatiti: potvrdu porezne uprave ili drugog nadležnog tijela u državi poslovnog nastana gospodarskog subjekta.</w:t>
      </w:r>
    </w:p>
    <w:p w:rsidR="00F246F9" w:rsidRDefault="00F246F9" w:rsidP="00F246F9">
      <w:pPr>
        <w:jc w:val="both"/>
        <w:rPr>
          <w:rFonts w:eastAsia="Calibri"/>
        </w:rPr>
      </w:pPr>
      <w:r w:rsidRPr="0045240D">
        <w:rPr>
          <w:rFonts w:eastAsia="Calibri"/>
        </w:rPr>
        <w:t xml:space="preserve">Ako se u državi poslovnog nastana </w:t>
      </w:r>
      <w:r>
        <w:rPr>
          <w:rFonts w:eastAsia="Calibri"/>
        </w:rPr>
        <w:t>gospodarskog subjekta</w:t>
      </w:r>
      <w:r w:rsidRPr="0045240D">
        <w:rPr>
          <w:rFonts w:eastAsia="Calibri"/>
        </w:rPr>
        <w:t>, odnosno državi čiji je osoba državljanin, ne izdaju gore navedeni dokumenti ili ako ne obuhvaćaju sve okolnosti obuhvaćene</w:t>
      </w:r>
      <w:r>
        <w:rPr>
          <w:rFonts w:eastAsia="Calibri"/>
        </w:rPr>
        <w:t xml:space="preserve"> točkama 3.1.1., 3.1.2. </w:t>
      </w:r>
      <w:r w:rsidRPr="0045240D">
        <w:rPr>
          <w:rFonts w:eastAsia="Calibri"/>
        </w:rPr>
        <w:t xml:space="preserve">ove </w:t>
      </w:r>
      <w:r w:rsidR="00B96088">
        <w:rPr>
          <w:rFonts w:eastAsia="Calibri"/>
        </w:rPr>
        <w:t>D</w:t>
      </w:r>
      <w:r w:rsidRPr="0045240D">
        <w:rPr>
          <w:rFonts w:eastAsia="Calibri"/>
        </w:rPr>
        <w:t xml:space="preserve">okumentacije o nabavi,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w:t>
      </w:r>
      <w:r>
        <w:rPr>
          <w:rFonts w:eastAsia="Calibri"/>
        </w:rPr>
        <w:t>gospodarskog subjekta</w:t>
      </w:r>
      <w:r w:rsidRPr="0045240D">
        <w:rPr>
          <w:rFonts w:eastAsia="Calibri"/>
        </w:rPr>
        <w:t>, odnosno državi čiji je osoba državljanin.</w:t>
      </w:r>
    </w:p>
    <w:p w:rsidR="00A35481" w:rsidRPr="00280C63" w:rsidRDefault="00A35481" w:rsidP="00F246F9">
      <w:pPr>
        <w:jc w:val="both"/>
        <w:rPr>
          <w:rFonts w:eastAsia="Calibri"/>
          <w:b/>
          <w:i/>
          <w:color w:val="538135" w:themeColor="accent6" w:themeShade="BF"/>
          <w:u w:val="single"/>
        </w:rPr>
      </w:pPr>
      <w:r w:rsidRPr="00280C63">
        <w:rPr>
          <w:rFonts w:eastAsia="Calibri"/>
          <w:b/>
          <w:i/>
          <w:color w:val="538135" w:themeColor="accent6" w:themeShade="BF"/>
          <w:u w:val="single"/>
        </w:rPr>
        <w:lastRenderedPageBreak/>
        <w:t xml:space="preserve">NAPOMENA </w:t>
      </w:r>
      <w:r w:rsidR="00387516">
        <w:rPr>
          <w:rFonts w:eastAsia="Calibri"/>
          <w:b/>
          <w:i/>
          <w:color w:val="538135" w:themeColor="accent6" w:themeShade="BF"/>
          <w:u w:val="single"/>
        </w:rPr>
        <w:t>1</w:t>
      </w:r>
      <w:r w:rsidRPr="00280C63">
        <w:rPr>
          <w:rFonts w:eastAsia="Calibri"/>
          <w:b/>
          <w:i/>
          <w:color w:val="538135" w:themeColor="accent6" w:themeShade="BF"/>
          <w:u w:val="single"/>
        </w:rPr>
        <w:t>)</w:t>
      </w:r>
    </w:p>
    <w:p w:rsidR="00A35481" w:rsidRPr="00A35481" w:rsidRDefault="005278F9" w:rsidP="00A35481">
      <w:pPr>
        <w:autoSpaceDE w:val="0"/>
        <w:autoSpaceDN w:val="0"/>
        <w:adjustRightInd w:val="0"/>
        <w:spacing w:after="0" w:line="240" w:lineRule="auto"/>
        <w:jc w:val="both"/>
        <w:rPr>
          <w:rFonts w:cs="Arial"/>
          <w:bCs/>
          <w:szCs w:val="24"/>
        </w:rPr>
      </w:pPr>
      <w:r w:rsidRPr="00A35481">
        <w:rPr>
          <w:rFonts w:eastAsia="Calibri" w:cs="Arial"/>
          <w:szCs w:val="24"/>
        </w:rPr>
        <w:t xml:space="preserve">Slijedom navedenog, </w:t>
      </w:r>
      <w:r w:rsidR="00A35481" w:rsidRPr="00A35481">
        <w:rPr>
          <w:rFonts w:cs="Arial"/>
          <w:bCs/>
          <w:szCs w:val="24"/>
        </w:rPr>
        <w:t xml:space="preserve">gospodarski subjekt </w:t>
      </w:r>
      <w:r w:rsidR="00A35481" w:rsidRPr="00A35481">
        <w:rPr>
          <w:rFonts w:cs="Arial"/>
          <w:b/>
          <w:bCs/>
          <w:szCs w:val="24"/>
          <w:u w:val="single"/>
        </w:rPr>
        <w:t>koji ima poslovni nastan u Republici Hrvatskoj</w:t>
      </w:r>
      <w:r w:rsidR="00A35481" w:rsidRPr="00A35481">
        <w:rPr>
          <w:rFonts w:cs="Arial"/>
          <w:bCs/>
          <w:szCs w:val="24"/>
        </w:rPr>
        <w:t xml:space="preserve"> ili osoba koja je član upravnog, upravljačkog ili nadzornog tijela ili ima ovlasti zastupanja,</w:t>
      </w:r>
      <w:r w:rsidR="00D13C70">
        <w:rPr>
          <w:rFonts w:cs="Arial"/>
          <w:bCs/>
          <w:szCs w:val="24"/>
        </w:rPr>
        <w:t xml:space="preserve"> </w:t>
      </w:r>
      <w:r w:rsidR="00A35481" w:rsidRPr="00A35481">
        <w:rPr>
          <w:rFonts w:cs="Arial"/>
          <w:bCs/>
          <w:szCs w:val="24"/>
        </w:rPr>
        <w:t>donošenja odluka ili nadzora gospodarskog subjekta i koja je državljanin Republike Hrvatske, nepostojanje osnova za isključenje iz točke 3.1. dokazuje:</w:t>
      </w:r>
    </w:p>
    <w:p w:rsidR="00A35481" w:rsidRPr="00A35481" w:rsidRDefault="00A35481" w:rsidP="00A35481">
      <w:pPr>
        <w:autoSpaceDE w:val="0"/>
        <w:autoSpaceDN w:val="0"/>
        <w:adjustRightInd w:val="0"/>
        <w:spacing w:after="0" w:line="240" w:lineRule="auto"/>
        <w:jc w:val="both"/>
        <w:rPr>
          <w:rFonts w:cs="Arial"/>
          <w:b/>
          <w:bCs/>
          <w:szCs w:val="24"/>
        </w:rPr>
      </w:pPr>
    </w:p>
    <w:p w:rsidR="00AF7BF0" w:rsidRDefault="00A35481" w:rsidP="00D13C70">
      <w:pPr>
        <w:autoSpaceDE w:val="0"/>
        <w:autoSpaceDN w:val="0"/>
        <w:adjustRightInd w:val="0"/>
        <w:spacing w:line="240" w:lineRule="auto"/>
        <w:jc w:val="both"/>
        <w:rPr>
          <w:rFonts w:cs="Arial"/>
          <w:szCs w:val="24"/>
        </w:rPr>
      </w:pPr>
      <w:r w:rsidRPr="00A35481">
        <w:rPr>
          <w:rFonts w:cs="Arial"/>
          <w:szCs w:val="24"/>
        </w:rPr>
        <w:t xml:space="preserve">1. </w:t>
      </w:r>
      <w:r w:rsidRPr="00A35481">
        <w:rPr>
          <w:rFonts w:cs="Arial"/>
          <w:b/>
          <w:bCs/>
          <w:szCs w:val="24"/>
        </w:rPr>
        <w:t xml:space="preserve">Izjavama o nekažnjavanju davatelja s ovjerenim potpisom kod javnog bilježnika </w:t>
      </w:r>
      <w:r>
        <w:rPr>
          <w:rFonts w:cs="Arial"/>
          <w:szCs w:val="24"/>
        </w:rPr>
        <w:t xml:space="preserve">i </w:t>
      </w:r>
      <w:r w:rsidR="008E563E">
        <w:rPr>
          <w:rFonts w:cs="Arial"/>
          <w:szCs w:val="24"/>
        </w:rPr>
        <w:t xml:space="preserve">to za gospodarski subjekt i </w:t>
      </w:r>
      <w:r w:rsidRPr="00A35481">
        <w:rPr>
          <w:rFonts w:cs="Arial"/>
          <w:szCs w:val="24"/>
        </w:rPr>
        <w:t>osobu koja je član upravnog, upravljačkog ili</w:t>
      </w:r>
      <w:r>
        <w:rPr>
          <w:rFonts w:cs="Arial"/>
          <w:szCs w:val="24"/>
        </w:rPr>
        <w:t xml:space="preserve"> </w:t>
      </w:r>
      <w:r w:rsidRPr="00A35481">
        <w:rPr>
          <w:rFonts w:cs="Arial"/>
          <w:szCs w:val="24"/>
        </w:rPr>
        <w:t>nadzornog tijela ili ima ovlasti zastupanja, do</w:t>
      </w:r>
      <w:r>
        <w:rPr>
          <w:rFonts w:cs="Arial"/>
          <w:szCs w:val="24"/>
        </w:rPr>
        <w:t xml:space="preserve">nošenja odluka ili nadzora toga </w:t>
      </w:r>
      <w:r w:rsidRPr="00A35481">
        <w:rPr>
          <w:rFonts w:cs="Arial"/>
          <w:szCs w:val="24"/>
        </w:rPr>
        <w:t>gospodarskog subjekta.</w:t>
      </w:r>
    </w:p>
    <w:p w:rsidR="000A14B3" w:rsidRDefault="00A35481" w:rsidP="00A35481">
      <w:pPr>
        <w:jc w:val="both"/>
        <w:rPr>
          <w:rFonts w:cs="Arial"/>
          <w:b/>
          <w:bCs/>
          <w:szCs w:val="24"/>
        </w:rPr>
      </w:pPr>
      <w:r w:rsidRPr="00A35481">
        <w:rPr>
          <w:rFonts w:cs="Arial"/>
          <w:szCs w:val="24"/>
        </w:rPr>
        <w:t xml:space="preserve">2. </w:t>
      </w:r>
      <w:r w:rsidRPr="00A35481">
        <w:rPr>
          <w:rFonts w:cs="Arial"/>
          <w:b/>
          <w:bCs/>
          <w:szCs w:val="24"/>
        </w:rPr>
        <w:t>Potvrdom Porezne uprave o stanju duga</w:t>
      </w:r>
    </w:p>
    <w:p w:rsidR="00E576AE" w:rsidRPr="00280C63" w:rsidRDefault="00280C63" w:rsidP="00A35481">
      <w:pPr>
        <w:jc w:val="both"/>
        <w:rPr>
          <w:rFonts w:cs="Arial"/>
          <w:b/>
          <w:bCs/>
          <w:color w:val="538135" w:themeColor="accent6" w:themeShade="BF"/>
          <w:szCs w:val="24"/>
          <w:u w:val="single"/>
        </w:rPr>
      </w:pPr>
      <w:r w:rsidRPr="00280C63">
        <w:rPr>
          <w:rFonts w:cs="Arial"/>
          <w:b/>
          <w:bCs/>
          <w:color w:val="538135" w:themeColor="accent6" w:themeShade="BF"/>
          <w:szCs w:val="24"/>
          <w:u w:val="single"/>
        </w:rPr>
        <w:t xml:space="preserve">NAPOMENA </w:t>
      </w:r>
      <w:r w:rsidR="00387516">
        <w:rPr>
          <w:rFonts w:cs="Arial"/>
          <w:b/>
          <w:bCs/>
          <w:color w:val="538135" w:themeColor="accent6" w:themeShade="BF"/>
          <w:szCs w:val="24"/>
          <w:u w:val="single"/>
        </w:rPr>
        <w:t>2</w:t>
      </w:r>
      <w:r w:rsidR="002F1A12">
        <w:rPr>
          <w:rFonts w:cs="Arial"/>
          <w:b/>
          <w:bCs/>
          <w:color w:val="538135" w:themeColor="accent6" w:themeShade="BF"/>
          <w:szCs w:val="24"/>
          <w:u w:val="single"/>
        </w:rPr>
        <w:t>)</w:t>
      </w:r>
    </w:p>
    <w:p w:rsidR="009C3EA7" w:rsidRDefault="00387516" w:rsidP="00387516">
      <w:pPr>
        <w:jc w:val="both"/>
      </w:pPr>
      <w:r w:rsidRPr="0045240D">
        <w:t xml:space="preserve">Za gospodarski subjekt </w:t>
      </w:r>
      <w:r w:rsidRPr="00387516">
        <w:rPr>
          <w:b/>
          <w:u w:val="single"/>
        </w:rPr>
        <w:t>koji nema poslovni nastan u Republici Hrvatskoj</w:t>
      </w:r>
      <w:r w:rsidRPr="0045240D">
        <w:t xml:space="preserve"> ili osobu koja je član upravnog, upravljačkog ili nadzornog tijela ili ima ovlasti zastupanja, donošenja odluka ili nadzora gospodarskog subjekta i koja nije državljanin Republike Hrvatske, </w:t>
      </w:r>
      <w:r w:rsidRPr="0045240D">
        <w:rPr>
          <w:b/>
          <w:u w:val="single"/>
        </w:rPr>
        <w:t>ukoliko se</w:t>
      </w:r>
      <w:r w:rsidRPr="0045240D">
        <w:t xml:space="preserve"> u državi poslovnog nastana gospodarskog subjekta, odnosno državi čiji je osoba državljanin ne izdaju dokumenti iz članka 265. stavka 1.</w:t>
      </w:r>
      <w:r>
        <w:t xml:space="preserve"> i</w:t>
      </w:r>
      <w:r w:rsidRPr="0045240D">
        <w:t>li ako ne obuhvaćaju sve oko</w:t>
      </w:r>
      <w:r>
        <w:t>lnosti iz članka 251. stavka 1. i</w:t>
      </w:r>
      <w:r w:rsidRPr="0045240D">
        <w:t xml:space="preserve"> članka 252. stavka 1. </w:t>
      </w:r>
      <w:r w:rsidR="00833A8E">
        <w:t>ZJN 2016</w:t>
      </w:r>
      <w:r w:rsidRPr="0045240D">
        <w:t>,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 (sukladno članku 265. stavak 2.</w:t>
      </w:r>
      <w:r>
        <w:t xml:space="preserve"> </w:t>
      </w:r>
      <w:r w:rsidR="00833A8E">
        <w:t>ZJN 2016</w:t>
      </w:r>
      <w:r w:rsidRPr="0045240D">
        <w:t>).</w:t>
      </w:r>
    </w:p>
    <w:p w:rsidR="009E09FD" w:rsidRDefault="009E09FD" w:rsidP="00387516">
      <w:pPr>
        <w:jc w:val="both"/>
      </w:pPr>
    </w:p>
    <w:p w:rsidR="00511D8C" w:rsidRDefault="00511D8C" w:rsidP="00387516">
      <w:pPr>
        <w:jc w:val="both"/>
        <w:rPr>
          <w:rFonts w:cs="Arial"/>
          <w:b/>
          <w:bCs/>
          <w:color w:val="538135" w:themeColor="accent6" w:themeShade="BF"/>
          <w:szCs w:val="24"/>
          <w:u w:val="single"/>
        </w:rPr>
      </w:pPr>
      <w:r w:rsidRPr="00511D8C">
        <w:rPr>
          <w:rFonts w:cs="Arial"/>
          <w:b/>
          <w:bCs/>
          <w:color w:val="538135" w:themeColor="accent6" w:themeShade="BF"/>
          <w:szCs w:val="24"/>
          <w:u w:val="single"/>
        </w:rPr>
        <w:t>NAPOMENA 3)</w:t>
      </w:r>
    </w:p>
    <w:p w:rsidR="00511D8C" w:rsidRDefault="00B96088" w:rsidP="00387516">
      <w:pPr>
        <w:jc w:val="both"/>
      </w:pPr>
      <w:r>
        <w:t>U skladu sa čl. 20. st. 10. Pravilnika o dokumentaciji o nabavi te ponudi u postupcima javne nabave i</w:t>
      </w:r>
      <w:r w:rsidR="00511D8C" w:rsidRPr="00511D8C">
        <w:t xml:space="preserve">zjavu </w:t>
      </w:r>
      <w:r w:rsidR="00511D8C">
        <w:t>o nekažnjavanju može dati osoba po zakonu ovlaštena za zastupanje gospodarskog subjekta za gospodarski subjekt i za sve osobe koje su članovi upravnog, upravljačkog ili nadzornog tijela ili imaju ovlasti zastupanja, donošenja odluka ili nadzora gospodarskog subjekta.</w:t>
      </w:r>
    </w:p>
    <w:p w:rsidR="00540CD8" w:rsidRPr="00511D8C" w:rsidRDefault="00264921" w:rsidP="00387516">
      <w:pPr>
        <w:jc w:val="both"/>
      </w:pPr>
      <w:r>
        <w:rPr>
          <w:noProof/>
          <w:lang w:eastAsia="hr-HR"/>
        </w:rPr>
        <w:pict>
          <v:shapetype id="_x0000_t202" coordsize="21600,21600" o:spt="202" path="m,l,21600r21600,l21600,xe">
            <v:stroke joinstyle="miter"/>
            <v:path gradientshapeok="t" o:connecttype="rect"/>
          </v:shapetype>
          <v:shape id="_x0000_s1026" type="#_x0000_t202" style="position:absolute;left:0;text-align:left;margin-left:.45pt;margin-top:9.75pt;width:453pt;height:56.25pt;z-index:251660288" fillcolor="#a8d08d [1945]">
            <v:textbox>
              <w:txbxContent>
                <w:p w:rsidR="00B74076" w:rsidRDefault="00B74076" w:rsidP="0059407E">
                  <w:pPr>
                    <w:jc w:val="both"/>
                  </w:pPr>
                  <w:r>
                    <w:t xml:space="preserve">Kao preliminarni dokaz da ne postoje osnove za isključenje gospodarskog subjekta iz točke 3. ove Dokumentacije o nabavi u ponudi je potrebno dostaviti </w:t>
                  </w:r>
                  <w:r w:rsidRPr="00540CD8">
                    <w:rPr>
                      <w:b/>
                    </w:rPr>
                    <w:t>samo ispunjeni ESPD obrazac</w:t>
                  </w:r>
                  <w:r>
                    <w:t xml:space="preserve"> u skladu s točkom 5. Dokumentacije o nabavi.</w:t>
                  </w:r>
                </w:p>
              </w:txbxContent>
            </v:textbox>
          </v:shape>
        </w:pict>
      </w:r>
    </w:p>
    <w:p w:rsidR="002F5358" w:rsidRDefault="002F5358" w:rsidP="00466832">
      <w:pPr>
        <w:pStyle w:val="Naslov1"/>
      </w:pPr>
    </w:p>
    <w:p w:rsidR="00511D8C" w:rsidRDefault="00511D8C" w:rsidP="00511D8C">
      <w:pPr>
        <w:pStyle w:val="Naslov3"/>
      </w:pPr>
    </w:p>
    <w:p w:rsidR="006179BA" w:rsidRPr="006179BA" w:rsidRDefault="006179BA" w:rsidP="006179BA"/>
    <w:p w:rsidR="00002E9D" w:rsidRDefault="00B83574" w:rsidP="00466832">
      <w:pPr>
        <w:pStyle w:val="Naslov1"/>
        <w:spacing w:after="240"/>
        <w:jc w:val="both"/>
        <w:rPr>
          <w:sz w:val="24"/>
          <w:szCs w:val="24"/>
        </w:rPr>
      </w:pPr>
      <w:bookmarkStart w:id="23" w:name="_Toc511301967"/>
      <w:r w:rsidRPr="00B83574">
        <w:rPr>
          <w:sz w:val="24"/>
          <w:szCs w:val="24"/>
        </w:rPr>
        <w:t>3.3.</w:t>
      </w:r>
      <w:r>
        <w:rPr>
          <w:sz w:val="24"/>
          <w:szCs w:val="24"/>
        </w:rPr>
        <w:t xml:space="preserve"> </w:t>
      </w:r>
      <w:r w:rsidR="00047B80">
        <w:rPr>
          <w:sz w:val="24"/>
          <w:szCs w:val="24"/>
        </w:rPr>
        <w:t>TEHNIČKA I STRUČNA SPOSOBNOST</w:t>
      </w:r>
    </w:p>
    <w:p w:rsidR="00CA46DD" w:rsidRPr="00CA46DD" w:rsidRDefault="00CA46DD" w:rsidP="00CA46DD">
      <w:pPr>
        <w:pStyle w:val="Podnaslov"/>
        <w:ind w:left="426" w:hanging="426"/>
        <w:jc w:val="both"/>
        <w:rPr>
          <w:rStyle w:val="PodnaslovChar"/>
          <w:rFonts w:ascii="Arial" w:hAnsi="Arial" w:cs="Arial"/>
          <w:b/>
          <w:color w:val="auto"/>
        </w:rPr>
      </w:pPr>
      <w:r w:rsidRPr="00CA46DD">
        <w:rPr>
          <w:rStyle w:val="PodnaslovChar"/>
          <w:rFonts w:ascii="Arial" w:hAnsi="Arial" w:cs="Arial"/>
          <w:b/>
          <w:color w:val="auto"/>
        </w:rPr>
        <w:t>Popis radova</w:t>
      </w:r>
    </w:p>
    <w:p w:rsidR="00CA46DD" w:rsidRPr="00CA46DD" w:rsidRDefault="00CA46DD" w:rsidP="00CA46DD">
      <w:pPr>
        <w:autoSpaceDE w:val="0"/>
        <w:autoSpaceDN w:val="0"/>
        <w:adjustRightInd w:val="0"/>
        <w:spacing w:after="120"/>
        <w:ind w:left="426"/>
        <w:jc w:val="both"/>
        <w:rPr>
          <w:rFonts w:cs="Arial"/>
          <w:szCs w:val="24"/>
        </w:rPr>
      </w:pPr>
      <w:r w:rsidRPr="00CA46DD">
        <w:rPr>
          <w:rFonts w:cs="Arial"/>
          <w:szCs w:val="24"/>
        </w:rPr>
        <w:t>Gospodarski subjekt mora dokazati da je</w:t>
      </w:r>
      <w:r w:rsidRPr="00CA46DD">
        <w:rPr>
          <w:rFonts w:cs="Arial"/>
        </w:rPr>
        <w:t xml:space="preserve"> </w:t>
      </w:r>
      <w:r w:rsidRPr="00CA46DD">
        <w:rPr>
          <w:rFonts w:cs="Arial"/>
          <w:szCs w:val="24"/>
        </w:rPr>
        <w:t>u godini u kojoj je zap</w:t>
      </w:r>
      <w:r w:rsidR="00920F1C">
        <w:rPr>
          <w:rFonts w:cs="Arial"/>
          <w:szCs w:val="24"/>
        </w:rPr>
        <w:t>očeo postupak javne nabave (2022</w:t>
      </w:r>
      <w:r w:rsidRPr="00CA46DD">
        <w:rPr>
          <w:rFonts w:cs="Arial"/>
          <w:szCs w:val="24"/>
        </w:rPr>
        <w:t xml:space="preserve">.) i tijekom 5 (pet) godina koje </w:t>
      </w:r>
      <w:r w:rsidR="00920F1C">
        <w:rPr>
          <w:rFonts w:cs="Arial"/>
          <w:szCs w:val="24"/>
        </w:rPr>
        <w:t>prethode toj godini (2017.- 2021</w:t>
      </w:r>
      <w:r w:rsidRPr="00CA46DD">
        <w:rPr>
          <w:rFonts w:cs="Arial"/>
          <w:szCs w:val="24"/>
        </w:rPr>
        <w:t xml:space="preserve">.) uredno izvršio </w:t>
      </w:r>
      <w:r w:rsidRPr="00CA46DD">
        <w:rPr>
          <w:rFonts w:cs="Arial"/>
          <w:b/>
          <w:bCs/>
          <w:szCs w:val="24"/>
        </w:rPr>
        <w:t xml:space="preserve">najmanje 1 (jedan) rad isti ili sličan predmetu nabave u </w:t>
      </w:r>
      <w:r w:rsidRPr="00CA46DD">
        <w:rPr>
          <w:rFonts w:cs="Arial"/>
          <w:b/>
          <w:bCs/>
          <w:szCs w:val="24"/>
        </w:rPr>
        <w:lastRenderedPageBreak/>
        <w:t>vrijednosti od</w:t>
      </w:r>
      <w:r w:rsidR="00AD4964">
        <w:rPr>
          <w:rFonts w:cs="Arial"/>
          <w:b/>
          <w:bCs/>
          <w:szCs w:val="24"/>
        </w:rPr>
        <w:t xml:space="preserve"> najmanje 95</w:t>
      </w:r>
      <w:r w:rsidRPr="00CA46DD">
        <w:rPr>
          <w:rFonts w:cs="Arial"/>
          <w:b/>
          <w:bCs/>
          <w:szCs w:val="24"/>
        </w:rPr>
        <w:t>0.000,00 kn bez PDV-a</w:t>
      </w:r>
      <w:r w:rsidRPr="00CA46DD">
        <w:rPr>
          <w:rFonts w:cs="Arial"/>
          <w:szCs w:val="24"/>
        </w:rPr>
        <w:t xml:space="preserve">, čime gospodarski subjekt dokazuje </w:t>
      </w:r>
      <w:bookmarkStart w:id="24" w:name="_Hlk39136424"/>
      <w:r w:rsidRPr="00CA46DD">
        <w:rPr>
          <w:rFonts w:cs="Arial"/>
          <w:szCs w:val="24"/>
        </w:rPr>
        <w:t>da ima potrebno iskustvo, znanje i sposobnost i da je, s obzirom na opseg, predmet i procijenjenu vrijednost nabave, sposoban kvalitetno izvoditi predmetne radove</w:t>
      </w:r>
      <w:bookmarkEnd w:id="24"/>
      <w:r w:rsidRPr="00CA46DD">
        <w:rPr>
          <w:rFonts w:cs="Arial"/>
          <w:szCs w:val="24"/>
        </w:rPr>
        <w:t xml:space="preserve">, a što se dokazuje odgovarajućim referencijama iz prije izvršenih ugovora.  </w:t>
      </w:r>
    </w:p>
    <w:p w:rsidR="00CA46DD" w:rsidRPr="00CA46DD" w:rsidRDefault="00CA46DD" w:rsidP="00CA46DD">
      <w:pPr>
        <w:autoSpaceDE w:val="0"/>
        <w:autoSpaceDN w:val="0"/>
        <w:adjustRightInd w:val="0"/>
        <w:spacing w:after="120"/>
        <w:ind w:left="426"/>
        <w:jc w:val="both"/>
        <w:rPr>
          <w:rFonts w:cs="Arial"/>
          <w:szCs w:val="24"/>
        </w:rPr>
      </w:pPr>
      <w:r w:rsidRPr="00CA46DD">
        <w:rPr>
          <w:rFonts w:cs="Arial"/>
          <w:szCs w:val="24"/>
        </w:rPr>
        <w:t>Radovi koji se smatraju istim ili sličnim predmetu nabave su radovi iste tehničko-tehnološke složenosti na objektima niskogradnje.</w:t>
      </w:r>
    </w:p>
    <w:p w:rsidR="00CA46DD" w:rsidRPr="00CA46DD" w:rsidRDefault="00CA46DD" w:rsidP="00CA46DD">
      <w:pPr>
        <w:autoSpaceDE w:val="0"/>
        <w:autoSpaceDN w:val="0"/>
        <w:adjustRightInd w:val="0"/>
        <w:ind w:left="426"/>
        <w:jc w:val="both"/>
        <w:rPr>
          <w:rFonts w:cs="Arial"/>
          <w:szCs w:val="24"/>
        </w:rPr>
      </w:pPr>
      <w:r w:rsidRPr="00CA46DD">
        <w:rPr>
          <w:rFonts w:cs="Arial"/>
          <w:b/>
          <w:bCs/>
          <w:szCs w:val="24"/>
        </w:rPr>
        <w:t>Način dokazivanja:</w:t>
      </w:r>
    </w:p>
    <w:p w:rsidR="00CA46DD" w:rsidRPr="00CA46DD" w:rsidRDefault="00CA46DD" w:rsidP="00CA46DD">
      <w:pPr>
        <w:autoSpaceDE w:val="0"/>
        <w:autoSpaceDN w:val="0"/>
        <w:adjustRightInd w:val="0"/>
        <w:spacing w:after="120"/>
        <w:ind w:left="426"/>
        <w:jc w:val="both"/>
        <w:rPr>
          <w:rFonts w:cs="Arial"/>
          <w:szCs w:val="24"/>
        </w:rPr>
      </w:pPr>
      <w:r w:rsidRPr="00CA46DD">
        <w:rPr>
          <w:rFonts w:cs="Arial"/>
          <w:szCs w:val="24"/>
        </w:rPr>
        <w:t xml:space="preserve">Za potrebe utvrđivanja okolnosti iz ove točke gospodarski subjekt u svojoj ponudi kao preliminarni dokaz dostavlja ispunjeni </w:t>
      </w:r>
      <w:r w:rsidRPr="00CA46DD">
        <w:rPr>
          <w:rFonts w:cs="Arial"/>
          <w:i/>
          <w:iCs/>
          <w:szCs w:val="24"/>
        </w:rPr>
        <w:t xml:space="preserve">ESPD obrazac, Dio IV. Kriteriji za odabir, Odjeljak C: Tehnička i stručna sposobnost: točka 1a). </w:t>
      </w:r>
    </w:p>
    <w:p w:rsidR="00CA46DD" w:rsidRPr="00CA46DD" w:rsidRDefault="00CA46DD" w:rsidP="00CA46DD">
      <w:pPr>
        <w:autoSpaceDE w:val="0"/>
        <w:autoSpaceDN w:val="0"/>
        <w:adjustRightInd w:val="0"/>
        <w:ind w:firstLine="425"/>
        <w:jc w:val="both"/>
        <w:rPr>
          <w:rFonts w:eastAsia="Calibri" w:cs="Arial"/>
          <w:b/>
          <w:szCs w:val="24"/>
        </w:rPr>
      </w:pPr>
      <w:r w:rsidRPr="00CA46DD">
        <w:rPr>
          <w:rFonts w:eastAsia="Calibri" w:cs="Arial"/>
          <w:b/>
          <w:szCs w:val="24"/>
        </w:rPr>
        <w:t>Dostava ažuriranih popratnih dokumenata</w:t>
      </w:r>
    </w:p>
    <w:p w:rsidR="00CA46DD" w:rsidRPr="00CA46DD" w:rsidRDefault="00CA46DD" w:rsidP="00CA46DD">
      <w:pPr>
        <w:autoSpaceDE w:val="0"/>
        <w:autoSpaceDN w:val="0"/>
        <w:adjustRightInd w:val="0"/>
        <w:spacing w:after="120"/>
        <w:ind w:left="425"/>
        <w:jc w:val="both"/>
        <w:rPr>
          <w:rFonts w:cs="Arial"/>
          <w:szCs w:val="24"/>
        </w:rPr>
      </w:pPr>
      <w:r w:rsidRPr="00CA46DD">
        <w:rPr>
          <w:rFonts w:eastAsia="Calibri" w:cs="Arial"/>
          <w:bCs/>
          <w:szCs w:val="24"/>
        </w:rPr>
        <w:t xml:space="preserve">Naručitelj može od ponuditelja koji je podnio ekonomski najpovoljniju ponudu zatražiti dostavu ažuriranih popratnih dokumenata, </w:t>
      </w:r>
      <w:r w:rsidRPr="00CA46DD">
        <w:rPr>
          <w:rFonts w:cs="Arial"/>
          <w:szCs w:val="24"/>
        </w:rPr>
        <w:t>u roku od 5 dana, računajući od dana slanja zahtjeva putem EOJN RH,</w:t>
      </w:r>
      <w:r w:rsidRPr="00CA46DD">
        <w:rPr>
          <w:rFonts w:eastAsia="Calibri" w:cs="Arial"/>
          <w:bCs/>
          <w:szCs w:val="24"/>
        </w:rPr>
        <w:t xml:space="preserve"> a kao dovoljan dokaz </w:t>
      </w:r>
      <w:r w:rsidRPr="00CA46DD">
        <w:rPr>
          <w:rFonts w:cs="Arial"/>
          <w:szCs w:val="24"/>
        </w:rPr>
        <w:t>postojanja tehničke i stručne sposobnosti će prihvatiti:</w:t>
      </w:r>
    </w:p>
    <w:p w:rsidR="00CA46DD" w:rsidRPr="00CA46DD" w:rsidRDefault="00CA46DD" w:rsidP="00CA46DD">
      <w:pPr>
        <w:numPr>
          <w:ilvl w:val="0"/>
          <w:numId w:val="30"/>
        </w:numPr>
        <w:autoSpaceDE w:val="0"/>
        <w:autoSpaceDN w:val="0"/>
        <w:adjustRightInd w:val="0"/>
        <w:spacing w:after="47" w:line="240" w:lineRule="auto"/>
        <w:jc w:val="both"/>
        <w:rPr>
          <w:rFonts w:cs="Arial"/>
          <w:szCs w:val="24"/>
        </w:rPr>
      </w:pPr>
      <w:r w:rsidRPr="00CA46DD">
        <w:rPr>
          <w:rFonts w:cs="Arial"/>
          <w:b/>
          <w:bCs/>
          <w:szCs w:val="24"/>
        </w:rPr>
        <w:t>Popis radova</w:t>
      </w:r>
      <w:r w:rsidRPr="00CA46DD">
        <w:rPr>
          <w:rFonts w:cs="Arial"/>
          <w:szCs w:val="24"/>
        </w:rPr>
        <w:t xml:space="preserve"> izvršenih u godini u kojoj je zap</w:t>
      </w:r>
      <w:r w:rsidR="00920F1C">
        <w:rPr>
          <w:rFonts w:cs="Arial"/>
          <w:szCs w:val="24"/>
        </w:rPr>
        <w:t>očeo postupak javne nabave (2022</w:t>
      </w:r>
      <w:r w:rsidRPr="00CA46DD">
        <w:rPr>
          <w:rFonts w:cs="Arial"/>
          <w:szCs w:val="24"/>
        </w:rPr>
        <w:t>.) i tijekom 5 (pet) godin</w:t>
      </w:r>
      <w:r w:rsidR="00920F1C">
        <w:rPr>
          <w:rFonts w:cs="Arial"/>
          <w:szCs w:val="24"/>
        </w:rPr>
        <w:t>a koje prethode toj godini (2017.- 2021</w:t>
      </w:r>
      <w:r w:rsidRPr="00CA46DD">
        <w:rPr>
          <w:rFonts w:cs="Arial"/>
          <w:szCs w:val="24"/>
        </w:rPr>
        <w:t xml:space="preserve">.) kako je traženo odredbama ove točke Dokumentacije, popraćen potvrdom druge ugovorne strane o urednom izvođenju i ishodu radova. </w:t>
      </w:r>
    </w:p>
    <w:p w:rsidR="00CA46DD" w:rsidRPr="00CA46DD" w:rsidRDefault="00CA46DD" w:rsidP="00CA46DD">
      <w:pPr>
        <w:numPr>
          <w:ilvl w:val="0"/>
          <w:numId w:val="30"/>
        </w:numPr>
        <w:autoSpaceDE w:val="0"/>
        <w:autoSpaceDN w:val="0"/>
        <w:adjustRightInd w:val="0"/>
        <w:spacing w:after="0" w:line="240" w:lineRule="auto"/>
        <w:ind w:left="709" w:hanging="283"/>
        <w:jc w:val="both"/>
        <w:rPr>
          <w:rFonts w:cs="Arial"/>
          <w:szCs w:val="24"/>
        </w:rPr>
      </w:pPr>
      <w:r w:rsidRPr="00CA46DD">
        <w:rPr>
          <w:rFonts w:cs="Arial"/>
          <w:b/>
          <w:bCs/>
          <w:szCs w:val="24"/>
        </w:rPr>
        <w:t>Potvrda</w:t>
      </w:r>
      <w:r w:rsidRPr="00CA46DD">
        <w:rPr>
          <w:rFonts w:cs="Arial"/>
          <w:szCs w:val="24"/>
        </w:rPr>
        <w:t xml:space="preserve"> iz prethodne točke mora sadržavati: </w:t>
      </w:r>
    </w:p>
    <w:p w:rsidR="00CA46DD" w:rsidRPr="00CA46DD" w:rsidRDefault="00CA46DD" w:rsidP="00CA46DD">
      <w:pPr>
        <w:numPr>
          <w:ilvl w:val="0"/>
          <w:numId w:val="31"/>
        </w:numPr>
        <w:autoSpaceDE w:val="0"/>
        <w:autoSpaceDN w:val="0"/>
        <w:adjustRightInd w:val="0"/>
        <w:spacing w:after="0" w:line="240" w:lineRule="auto"/>
        <w:ind w:left="1134" w:hanging="425"/>
        <w:jc w:val="both"/>
        <w:rPr>
          <w:rFonts w:cs="Arial"/>
          <w:color w:val="000000"/>
          <w:szCs w:val="24"/>
          <w:lang w:bidi="gu-IN"/>
        </w:rPr>
      </w:pPr>
      <w:r w:rsidRPr="00CA46DD">
        <w:rPr>
          <w:rFonts w:cs="Arial"/>
          <w:color w:val="000000"/>
          <w:szCs w:val="24"/>
          <w:lang w:bidi="gu-IN"/>
        </w:rPr>
        <w:t xml:space="preserve">naziv i sjedište druge ugovorne strane, </w:t>
      </w:r>
    </w:p>
    <w:p w:rsidR="00CA46DD" w:rsidRPr="00CA46DD" w:rsidRDefault="00CA46DD" w:rsidP="00CA46DD">
      <w:pPr>
        <w:numPr>
          <w:ilvl w:val="0"/>
          <w:numId w:val="31"/>
        </w:numPr>
        <w:autoSpaceDE w:val="0"/>
        <w:autoSpaceDN w:val="0"/>
        <w:adjustRightInd w:val="0"/>
        <w:spacing w:after="0" w:line="240" w:lineRule="auto"/>
        <w:ind w:left="1134" w:hanging="425"/>
        <w:jc w:val="both"/>
        <w:rPr>
          <w:rFonts w:cs="Arial"/>
          <w:color w:val="000000"/>
          <w:szCs w:val="24"/>
          <w:lang w:bidi="gu-IN"/>
        </w:rPr>
      </w:pPr>
      <w:r w:rsidRPr="00CA46DD">
        <w:rPr>
          <w:rFonts w:cs="Arial"/>
          <w:color w:val="000000"/>
          <w:szCs w:val="24"/>
          <w:lang w:bidi="gu-IN"/>
        </w:rPr>
        <w:t xml:space="preserve">naziv i sjedište izvođača, </w:t>
      </w:r>
    </w:p>
    <w:p w:rsidR="00CA46DD" w:rsidRPr="00CA46DD" w:rsidRDefault="00CA46DD" w:rsidP="00CA46DD">
      <w:pPr>
        <w:numPr>
          <w:ilvl w:val="0"/>
          <w:numId w:val="31"/>
        </w:numPr>
        <w:autoSpaceDE w:val="0"/>
        <w:autoSpaceDN w:val="0"/>
        <w:adjustRightInd w:val="0"/>
        <w:spacing w:after="0" w:line="240" w:lineRule="auto"/>
        <w:ind w:left="1134" w:hanging="425"/>
        <w:jc w:val="both"/>
        <w:rPr>
          <w:rFonts w:cs="Arial"/>
          <w:color w:val="000000"/>
          <w:szCs w:val="24"/>
          <w:lang w:bidi="gu-IN"/>
        </w:rPr>
      </w:pPr>
      <w:r w:rsidRPr="00CA46DD">
        <w:rPr>
          <w:rFonts w:cs="Arial"/>
          <w:color w:val="000000"/>
          <w:szCs w:val="24"/>
          <w:lang w:bidi="gu-IN"/>
        </w:rPr>
        <w:t xml:space="preserve">predmet ugovora iz koje se vidi vrsta izvedenih radova, </w:t>
      </w:r>
    </w:p>
    <w:p w:rsidR="00CA46DD" w:rsidRPr="00CA46DD" w:rsidRDefault="00CA46DD" w:rsidP="00CA46DD">
      <w:pPr>
        <w:numPr>
          <w:ilvl w:val="0"/>
          <w:numId w:val="31"/>
        </w:numPr>
        <w:autoSpaceDE w:val="0"/>
        <w:autoSpaceDN w:val="0"/>
        <w:adjustRightInd w:val="0"/>
        <w:spacing w:after="0" w:line="240" w:lineRule="auto"/>
        <w:ind w:left="1134" w:hanging="425"/>
        <w:jc w:val="both"/>
        <w:rPr>
          <w:rFonts w:cs="Arial"/>
          <w:color w:val="000000"/>
          <w:szCs w:val="24"/>
          <w:lang w:bidi="gu-IN"/>
        </w:rPr>
      </w:pPr>
      <w:r w:rsidRPr="00CA46DD">
        <w:rPr>
          <w:rFonts w:cs="Arial"/>
          <w:color w:val="000000"/>
          <w:szCs w:val="24"/>
          <w:lang w:bidi="gu-IN"/>
        </w:rPr>
        <w:t xml:space="preserve">vrijednost izvedenih radova bez PDV-a, </w:t>
      </w:r>
    </w:p>
    <w:p w:rsidR="00CA46DD" w:rsidRPr="00CA46DD" w:rsidRDefault="00CA46DD" w:rsidP="00CA46DD">
      <w:pPr>
        <w:numPr>
          <w:ilvl w:val="0"/>
          <w:numId w:val="31"/>
        </w:numPr>
        <w:autoSpaceDE w:val="0"/>
        <w:autoSpaceDN w:val="0"/>
        <w:adjustRightInd w:val="0"/>
        <w:spacing w:after="0" w:line="240" w:lineRule="auto"/>
        <w:ind w:left="1134" w:hanging="425"/>
        <w:jc w:val="both"/>
        <w:rPr>
          <w:rFonts w:cs="Arial"/>
          <w:color w:val="000000"/>
          <w:szCs w:val="24"/>
          <w:lang w:bidi="gu-IN"/>
        </w:rPr>
      </w:pPr>
      <w:r w:rsidRPr="00CA46DD">
        <w:rPr>
          <w:rFonts w:cs="Arial"/>
          <w:color w:val="000000"/>
          <w:szCs w:val="24"/>
          <w:lang w:bidi="gu-IN"/>
        </w:rPr>
        <w:t xml:space="preserve">datum izvršenja radova, </w:t>
      </w:r>
    </w:p>
    <w:p w:rsidR="00CA46DD" w:rsidRPr="00CA46DD" w:rsidRDefault="00CA46DD" w:rsidP="00CA46DD">
      <w:pPr>
        <w:numPr>
          <w:ilvl w:val="0"/>
          <w:numId w:val="31"/>
        </w:numPr>
        <w:autoSpaceDE w:val="0"/>
        <w:autoSpaceDN w:val="0"/>
        <w:adjustRightInd w:val="0"/>
        <w:spacing w:after="0" w:line="240" w:lineRule="auto"/>
        <w:ind w:left="1134" w:hanging="425"/>
        <w:jc w:val="both"/>
        <w:rPr>
          <w:rFonts w:cs="Arial"/>
          <w:color w:val="000000"/>
          <w:szCs w:val="24"/>
          <w:lang w:bidi="gu-IN"/>
        </w:rPr>
      </w:pPr>
      <w:r w:rsidRPr="00CA46DD">
        <w:rPr>
          <w:rFonts w:cs="Arial"/>
          <w:color w:val="000000"/>
          <w:szCs w:val="24"/>
          <w:lang w:bidi="gu-IN"/>
        </w:rPr>
        <w:t xml:space="preserve">navod da su radovi uredno izvršeni, </w:t>
      </w:r>
    </w:p>
    <w:p w:rsidR="00CA46DD" w:rsidRPr="00CA46DD" w:rsidRDefault="00CA46DD" w:rsidP="00CA46DD">
      <w:pPr>
        <w:numPr>
          <w:ilvl w:val="0"/>
          <w:numId w:val="31"/>
        </w:numPr>
        <w:autoSpaceDE w:val="0"/>
        <w:autoSpaceDN w:val="0"/>
        <w:adjustRightInd w:val="0"/>
        <w:spacing w:after="0" w:line="240" w:lineRule="auto"/>
        <w:ind w:left="1134" w:hanging="425"/>
        <w:jc w:val="both"/>
        <w:rPr>
          <w:rFonts w:cs="Arial"/>
          <w:color w:val="000000"/>
          <w:szCs w:val="24"/>
          <w:lang w:bidi="gu-IN"/>
        </w:rPr>
      </w:pPr>
      <w:r w:rsidRPr="00CA46DD">
        <w:rPr>
          <w:rFonts w:cs="Arial"/>
          <w:color w:val="000000"/>
          <w:szCs w:val="24"/>
          <w:lang w:bidi="gu-IN"/>
        </w:rPr>
        <w:t xml:space="preserve">puno ime i prezime, te potpis odgovorne osobe druge ugovorne strane. </w:t>
      </w:r>
    </w:p>
    <w:p w:rsidR="00CA46DD" w:rsidRPr="00CA46DD" w:rsidRDefault="00CA46DD" w:rsidP="00CA46DD">
      <w:pPr>
        <w:autoSpaceDE w:val="0"/>
        <w:autoSpaceDN w:val="0"/>
        <w:adjustRightInd w:val="0"/>
        <w:jc w:val="both"/>
        <w:rPr>
          <w:rFonts w:cs="Arial"/>
          <w:color w:val="000000"/>
          <w:lang w:bidi="gu-IN"/>
        </w:rPr>
      </w:pPr>
    </w:p>
    <w:p w:rsidR="00CA46DD" w:rsidRPr="00CA46DD" w:rsidRDefault="00CA46DD" w:rsidP="00CA46DD">
      <w:pPr>
        <w:autoSpaceDE w:val="0"/>
        <w:autoSpaceDN w:val="0"/>
        <w:adjustRightInd w:val="0"/>
        <w:ind w:left="567"/>
        <w:jc w:val="both"/>
        <w:rPr>
          <w:rFonts w:eastAsia="Calibri" w:cs="Arial"/>
          <w:bCs/>
          <w:szCs w:val="24"/>
        </w:rPr>
      </w:pPr>
      <w:r w:rsidRPr="00CA46DD">
        <w:rPr>
          <w:rFonts w:eastAsia="Calibri" w:cs="Arial"/>
          <w:bCs/>
          <w:szCs w:val="24"/>
        </w:rPr>
        <w:t>Ukoliko je radove navedene u Popisu radova / potvrdi izvela zajednica gospodarskih subjekata ili neki drugi oblik gdje je sudjelovalo više gospodarskih subjekata, u istom Popisu / potvrdi mora biti jasno naznačeno koji dio radova i za koju vrijednost ih je pružao gospodarski subjekt čija se sposobnost dokazuje.</w:t>
      </w:r>
    </w:p>
    <w:p w:rsidR="00CA46DD" w:rsidRDefault="00CA46DD" w:rsidP="00CA46DD">
      <w:pPr>
        <w:autoSpaceDE w:val="0"/>
        <w:autoSpaceDN w:val="0"/>
        <w:adjustRightInd w:val="0"/>
        <w:spacing w:after="120"/>
        <w:ind w:left="567"/>
        <w:jc w:val="both"/>
        <w:rPr>
          <w:rFonts w:eastAsia="Calibri" w:cs="Arial"/>
          <w:bCs/>
          <w:szCs w:val="24"/>
        </w:rPr>
      </w:pPr>
      <w:r w:rsidRPr="00CA46DD">
        <w:rPr>
          <w:rFonts w:eastAsia="Calibri" w:cs="Arial"/>
          <w:bCs/>
          <w:szCs w:val="24"/>
        </w:rPr>
        <w:t>U Popisu radova / potvrdi vrijednosti mogu biti izražene i u valuti različitoj od valute HRK. Naručitelj će u tom slučaju, prilikom računanja protuvrijednosti, za valutu koja je predmet konverzije u HRK koristiti srednji tečaj Hrvatske narodne banke koji je u primjeni na dan objave obavijest o nadmetanju u EOJN. U slučaju da valuta koja je predmet konverzije u HRK ne kotira na deviznom tržištu u Republici Hrvatskoj, Naručitelj će prilikom računanja protuvrijednosti koristiti tečaj prema listi Izračunatih tečajnih valuta koje ne kotiraju na deviznom tržištu u Republici Hrvatskoj Hrvatske narodne banke koja je u primjeni za mjesec u kojem je objavljena obavijest o nadmetanju u EOJN.</w:t>
      </w:r>
    </w:p>
    <w:p w:rsidR="00E6318B" w:rsidRPr="00E6318B" w:rsidRDefault="00E6318B" w:rsidP="00E6318B">
      <w:pPr>
        <w:spacing w:after="120"/>
        <w:rPr>
          <w:rFonts w:cs="Arial"/>
          <w:bCs/>
          <w:szCs w:val="24"/>
        </w:rPr>
      </w:pPr>
      <w:r w:rsidRPr="00E6318B">
        <w:rPr>
          <w:rFonts w:cs="Arial"/>
          <w:bCs/>
          <w:szCs w:val="24"/>
        </w:rPr>
        <w:lastRenderedPageBreak/>
        <w:t xml:space="preserve">Gospodarski subjekt se može u postupku javne nabave osloniti na sposobnost drugih subjekata radi dokazivanja ispunjavanja kriterija koji su vezani uz obrazovne i stručne kvalifikacije ili uz relevantno stručno iskustvo samo ako će ti subjekti izvoditi radove ili pružati usluge za koje se ta sposobnost traži. </w:t>
      </w:r>
    </w:p>
    <w:p w:rsidR="00F01EF2" w:rsidRDefault="00F01EF2" w:rsidP="00002E9D">
      <w:pPr>
        <w:jc w:val="both"/>
      </w:pPr>
    </w:p>
    <w:p w:rsidR="00466832" w:rsidRDefault="003B3F91" w:rsidP="00466832">
      <w:pPr>
        <w:pStyle w:val="Naslov1"/>
        <w:spacing w:after="240"/>
        <w:jc w:val="both"/>
      </w:pPr>
      <w:r>
        <w:t>4</w:t>
      </w:r>
      <w:r w:rsidR="00466832">
        <w:t>. EUROPSKA JEDINSTVENA DOKUMENTACIJA O NABAVI</w:t>
      </w:r>
      <w:bookmarkEnd w:id="23"/>
      <w:r w:rsidR="00466832">
        <w:t xml:space="preserve"> </w:t>
      </w:r>
    </w:p>
    <w:p w:rsidR="00466832" w:rsidRPr="00466832" w:rsidRDefault="003B3F91" w:rsidP="00466832">
      <w:pPr>
        <w:pStyle w:val="Naslov2"/>
        <w:spacing w:after="240"/>
      </w:pPr>
      <w:bookmarkStart w:id="25" w:name="_Toc511301968"/>
      <w:r>
        <w:t>4</w:t>
      </w:r>
      <w:r w:rsidR="00466832">
        <w:t>.1. Obveza dostave ESPD obrasca</w:t>
      </w:r>
      <w:bookmarkEnd w:id="25"/>
    </w:p>
    <w:p w:rsidR="00F548ED" w:rsidRDefault="00F548ED" w:rsidP="00F548ED">
      <w:pPr>
        <w:jc w:val="both"/>
      </w:pPr>
      <w:r w:rsidRPr="0045240D">
        <w:t xml:space="preserve">U cilju dokazivanja da </w:t>
      </w:r>
      <w:r>
        <w:t>gospodarski subjekt</w:t>
      </w:r>
      <w:r w:rsidRPr="0045240D">
        <w:t xml:space="preserve"> nije u jednoj od situacija zbog koje se isključuje iz ovog postupka javne nabave, te u cilju dokazivanja ispunjavanja traženih kriterija za kvalitativni odabir gospodarskog subjekta, </w:t>
      </w:r>
      <w:r>
        <w:t>gospodarski subjekt</w:t>
      </w:r>
      <w:r w:rsidRPr="0045240D">
        <w:t xml:space="preserve"> obvezno u svojoj ponudi, kao njen sastavni dio prilaže popunjenu </w:t>
      </w:r>
      <w:r w:rsidRPr="00F548ED">
        <w:rPr>
          <w:b/>
        </w:rPr>
        <w:t>Europsku jedinstvenu dokumentaciju o nabavi</w:t>
      </w:r>
      <w:r w:rsidRPr="0045240D">
        <w:t xml:space="preserve"> (European Singl</w:t>
      </w:r>
      <w:r>
        <w:t>e Procurement Document – u daljnjem tekstu ESPD</w:t>
      </w:r>
      <w:r w:rsidRPr="0045240D">
        <w:t xml:space="preserve">). </w:t>
      </w:r>
    </w:p>
    <w:p w:rsidR="00F548ED" w:rsidRPr="0045240D" w:rsidRDefault="00F548ED" w:rsidP="00F548ED">
      <w:pPr>
        <w:jc w:val="both"/>
      </w:pPr>
      <w:r w:rsidRPr="0045240D">
        <w:t>ESPD je ažurirana formalna izjava gospodarskog subjekta, koja služi kao preliminarni dokaz umjesto potvrda koje izdaju tijela javne vlasti ili treće strane, a kojima se potvrđuje da taj gospodarski subjekt:</w:t>
      </w:r>
    </w:p>
    <w:p w:rsidR="00F548ED" w:rsidRPr="0045240D" w:rsidRDefault="00F548ED" w:rsidP="00E30A57">
      <w:pPr>
        <w:numPr>
          <w:ilvl w:val="0"/>
          <w:numId w:val="4"/>
        </w:numPr>
        <w:jc w:val="both"/>
      </w:pPr>
      <w:r w:rsidRPr="0045240D">
        <w:t xml:space="preserve">nije u jednoj od situacija zbog koje se gospodarski subjekt isključuje </w:t>
      </w:r>
      <w:r w:rsidR="00134A81">
        <w:t xml:space="preserve"> ili može isključiti </w:t>
      </w:r>
      <w:r w:rsidRPr="0045240D">
        <w:t>iz postupka javne nabave (osnove za isključenje)</w:t>
      </w:r>
    </w:p>
    <w:p w:rsidR="00F548ED" w:rsidRDefault="00F548ED" w:rsidP="00E30A57">
      <w:pPr>
        <w:numPr>
          <w:ilvl w:val="0"/>
          <w:numId w:val="4"/>
        </w:numPr>
        <w:jc w:val="both"/>
      </w:pPr>
      <w:r w:rsidRPr="0045240D">
        <w:t>ispunjava tražene kriterije za odabir gospodarskog subjekta.</w:t>
      </w:r>
    </w:p>
    <w:p w:rsidR="00F548ED" w:rsidRPr="0045240D" w:rsidRDefault="00F548ED" w:rsidP="00F548ED">
      <w:pPr>
        <w:jc w:val="both"/>
      </w:pPr>
      <w:r w:rsidRPr="0045240D">
        <w:t xml:space="preserve">Ako gospodarski subjekt za izvršenje dijela ugovora angažira </w:t>
      </w:r>
      <w:r w:rsidR="00311933">
        <w:t>jednog ili više podugovaratelja</w:t>
      </w:r>
      <w:r w:rsidRPr="0045240D">
        <w:t>, obvezan je za svakog podugovaratelja u ponudi dostaviti zasebni ESPD kojim potvrđuje da svaki podugovaratelj:</w:t>
      </w:r>
    </w:p>
    <w:p w:rsidR="00F548ED" w:rsidRPr="0045240D" w:rsidRDefault="00F548ED" w:rsidP="00E30A57">
      <w:pPr>
        <w:numPr>
          <w:ilvl w:val="0"/>
          <w:numId w:val="6"/>
        </w:numPr>
        <w:jc w:val="both"/>
      </w:pPr>
      <w:r w:rsidRPr="0045240D">
        <w:t xml:space="preserve">nije u jednoj od situacija zbog koje se gospodarski subjekt isključuje ili može isključiti iz postupka javne nabave (osnove za isključenje) sukladno točki 3.1.2. ove dokumentacije </w:t>
      </w:r>
      <w:r w:rsidR="00B37845">
        <w:rPr>
          <w:rFonts w:cs="Arial"/>
        </w:rPr>
        <w:t xml:space="preserve">o nabavi (osnove za isključenje iz čl. 252 </w:t>
      </w:r>
      <w:r w:rsidR="00833A8E">
        <w:rPr>
          <w:rFonts w:cs="Arial"/>
        </w:rPr>
        <w:t>ZJN 2016</w:t>
      </w:r>
      <w:r w:rsidR="0096614F">
        <w:rPr>
          <w:rFonts w:cs="Arial"/>
        </w:rPr>
        <w:t xml:space="preserve"> – plaćanje poreza i doprinosa</w:t>
      </w:r>
      <w:r w:rsidR="00B37845">
        <w:rPr>
          <w:rFonts w:cs="Arial"/>
        </w:rPr>
        <w:t>).</w:t>
      </w:r>
    </w:p>
    <w:p w:rsidR="00F548ED" w:rsidRPr="0096614F" w:rsidRDefault="00F548ED" w:rsidP="00F548ED">
      <w:pPr>
        <w:jc w:val="both"/>
        <w:rPr>
          <w:b/>
        </w:rPr>
      </w:pPr>
      <w:r w:rsidRPr="0096614F">
        <w:rPr>
          <w:b/>
        </w:rPr>
        <w:t>U ESPD-u se navode izdavatelji popratnih dokumenata te ESPD sadržava izjavu da će gospodarski subjekt moći, na zahtjev i bez odgode, javnom naručitelju dostaviti te dokumente.</w:t>
      </w:r>
    </w:p>
    <w:p w:rsidR="00F548ED" w:rsidRPr="0045240D" w:rsidRDefault="00F548ED" w:rsidP="00F548ED">
      <w:pPr>
        <w:jc w:val="both"/>
      </w:pPr>
      <w:r w:rsidRPr="0045240D">
        <w:t xml:space="preserve">Ako javni naručitelj može dobiti popratne dokumente izravno, pristupanjem bazi podataka, gospodarski subjekt u </w:t>
      </w:r>
      <w:r w:rsidR="00B37845">
        <w:t xml:space="preserve">ESPD-u </w:t>
      </w:r>
      <w:r w:rsidRPr="0045240D">
        <w:t>navod</w:t>
      </w:r>
      <w:r w:rsidR="00B37845">
        <w:t>i</w:t>
      </w:r>
      <w:r w:rsidRPr="0045240D">
        <w:t xml:space="preserve"> podat</w:t>
      </w:r>
      <w:r w:rsidR="00B37845">
        <w:t>ke</w:t>
      </w:r>
      <w:r w:rsidRPr="0045240D">
        <w:t xml:space="preserve"> koji su potrebni u tu svrhu, npr. internetska adresa baze podataka, svi identifikacijski podaci i izjava o pristanku, ako je potrebno.</w:t>
      </w:r>
    </w:p>
    <w:p w:rsidR="00466832" w:rsidRDefault="00F548ED" w:rsidP="00142CFD">
      <w:pPr>
        <w:jc w:val="both"/>
      </w:pPr>
      <w:r w:rsidRPr="0045240D">
        <w:t xml:space="preserve">Gospodarski subjekt može ponovno koristiti ESPD koji je već koristio u nekom prethodnom postupku nabave, ako potvrdi da su u njoj sadržani podaci ispravni i ako isti obrazac ima sve podatke koji su traženi ovom </w:t>
      </w:r>
      <w:r w:rsidR="00B37845">
        <w:t>d</w:t>
      </w:r>
      <w:r w:rsidRPr="0045240D">
        <w:t xml:space="preserve">okumentacijom </w:t>
      </w:r>
      <w:r w:rsidRPr="0045240D">
        <w:rPr>
          <w:rFonts w:cs="Arial"/>
        </w:rPr>
        <w:t>o nabavi</w:t>
      </w:r>
      <w:r w:rsidRPr="0045240D">
        <w:t>.</w:t>
      </w:r>
    </w:p>
    <w:p w:rsidR="0096614F" w:rsidRDefault="003B3F91" w:rsidP="00924DE2">
      <w:pPr>
        <w:pStyle w:val="Naslov2"/>
        <w:spacing w:after="240"/>
      </w:pPr>
      <w:bookmarkStart w:id="26" w:name="_Toc511301970"/>
      <w:r>
        <w:lastRenderedPageBreak/>
        <w:t>4</w:t>
      </w:r>
      <w:r w:rsidR="0096614F">
        <w:t>.</w:t>
      </w:r>
      <w:r w:rsidR="00B74076">
        <w:t>2</w:t>
      </w:r>
      <w:r w:rsidR="0096614F">
        <w:t>. Provjera podataka</w:t>
      </w:r>
      <w:r w:rsidR="00924DE2">
        <w:t xml:space="preserve"> u ESPD-u</w:t>
      </w:r>
      <w:bookmarkEnd w:id="26"/>
      <w:r w:rsidR="00924DE2">
        <w:t xml:space="preserve"> </w:t>
      </w:r>
    </w:p>
    <w:p w:rsidR="00924DE2" w:rsidRPr="0045240D" w:rsidRDefault="00924DE2" w:rsidP="00924DE2">
      <w:pPr>
        <w:jc w:val="both"/>
      </w:pPr>
      <w:r w:rsidRPr="0045240D">
        <w:t>Javni naručitelj može u bilo kojem trenutku tijekom postupka javne nabave, ako je to potrebno za pravilno provođenje postupka, provjeriti informacije navedene u ESPD-u kod nadležnog tijela za vođenje službene evidencije o tim podacima (npr. kaznena evidencija) sukladno posebnom propisu i zatražiti izdavanje potvrde o tome, uvidom u popratne dokumente ili dokaze koje već posjeduje, ili izravnim pristupom elektroničkim sredstvima komunikacije besplatnoj nacionalnoj b</w:t>
      </w:r>
      <w:r w:rsidR="00E576AE">
        <w:t xml:space="preserve">azi podataka na jeziku iz čl. 280. st. 2. </w:t>
      </w:r>
      <w:r w:rsidR="00833A8E">
        <w:t>ZJN 2016</w:t>
      </w:r>
      <w:r w:rsidRPr="0045240D">
        <w:t>.</w:t>
      </w:r>
    </w:p>
    <w:p w:rsidR="00924DE2" w:rsidRDefault="00924DE2" w:rsidP="00924DE2">
      <w:pPr>
        <w:jc w:val="both"/>
      </w:pPr>
      <w:r w:rsidRPr="0045240D">
        <w:t>Ako se ne može obaviti provjera ili ishoditi p</w:t>
      </w:r>
      <w:r w:rsidR="00E576AE">
        <w:t>otvrda sukladno prethodno navedenom</w:t>
      </w:r>
      <w:r w:rsidRPr="0045240D">
        <w:t>, javni naručitelj može zahtijevati od gospodarskog subjekta da</w:t>
      </w:r>
      <w:r w:rsidR="00BB21F4" w:rsidRPr="00BB21F4">
        <w:rPr>
          <w:color w:val="1F3864" w:themeColor="accent5" w:themeShade="80"/>
        </w:rPr>
        <w:t xml:space="preserve"> </w:t>
      </w:r>
      <w:r w:rsidR="00BB21F4" w:rsidRPr="00F42024">
        <w:t>u roku od pet dana od dana dostave zahtijeva</w:t>
      </w:r>
      <w:r w:rsidRPr="00F42024">
        <w:t xml:space="preserve"> dostavi</w:t>
      </w:r>
      <w:r w:rsidRPr="0045240D">
        <w:t xml:space="preserve"> sve ili dio popratnih dokumenata ili dokaza.</w:t>
      </w:r>
    </w:p>
    <w:p w:rsidR="00E576AE" w:rsidRDefault="003B3F91" w:rsidP="00E576AE">
      <w:pPr>
        <w:pStyle w:val="Naslov2"/>
        <w:spacing w:after="240"/>
      </w:pPr>
      <w:bookmarkStart w:id="27" w:name="_Toc511301971"/>
      <w:r>
        <w:t>4</w:t>
      </w:r>
      <w:r w:rsidR="00B74076">
        <w:t>.3</w:t>
      </w:r>
      <w:r w:rsidR="00E576AE">
        <w:t>. Dostava ažuriranih popratnih dokumenata</w:t>
      </w:r>
      <w:bookmarkEnd w:id="27"/>
    </w:p>
    <w:p w:rsidR="00DC0D71" w:rsidRDefault="00DC0D71" w:rsidP="00DC0D71">
      <w:pPr>
        <w:jc w:val="both"/>
      </w:pPr>
      <w:r>
        <w:t xml:space="preserve">Sukladno čl. 263. </w:t>
      </w:r>
      <w:r w:rsidR="00833A8E">
        <w:t>ZJN 2016</w:t>
      </w:r>
      <w:r>
        <w:t xml:space="preserve"> </w:t>
      </w:r>
      <w:r w:rsidRPr="0045240D">
        <w:t xml:space="preserve">naručitelj </w:t>
      </w:r>
      <w:r w:rsidR="00F42024" w:rsidRPr="00F8055F">
        <w:t>može</w:t>
      </w:r>
      <w:r w:rsidR="00045DFD" w:rsidRPr="00F8055F">
        <w:t>,</w:t>
      </w:r>
      <w:r w:rsidRPr="00F42024">
        <w:t xml:space="preserve"> prije</w:t>
      </w:r>
      <w:r w:rsidRPr="0045240D">
        <w:t xml:space="preserve"> donošenja odluke, od ponuditelja koji je podnio ekonomski na</w:t>
      </w:r>
      <w:r w:rsidR="00045DFD">
        <w:t xml:space="preserve">jpovoljniju ponudu zatražiti </w:t>
      </w:r>
      <w:r w:rsidR="00045DFD" w:rsidRPr="00F42024">
        <w:t>da u roku od pet dana od dana dostave zahtijeva</w:t>
      </w:r>
      <w:r w:rsidRPr="0045240D">
        <w:t xml:space="preserve"> dostavi ažurirane popratne dokumente tražene u točki 3.</w:t>
      </w:r>
      <w:r w:rsidR="00A3187F">
        <w:t xml:space="preserve"> i 4.</w:t>
      </w:r>
      <w:r w:rsidRPr="0045240D">
        <w:t xml:space="preserve"> ove </w:t>
      </w:r>
      <w:r w:rsidR="00A3187F">
        <w:t>D</w:t>
      </w:r>
      <w:r w:rsidRPr="0045240D">
        <w:t xml:space="preserve">okumentacije </w:t>
      </w:r>
      <w:r w:rsidRPr="00045DFD">
        <w:t>o nabavi</w:t>
      </w:r>
      <w:r w:rsidRPr="0045240D">
        <w:t xml:space="preserve">, osim ako već posjeduje te dokumente. </w:t>
      </w:r>
    </w:p>
    <w:p w:rsidR="00B20EC6" w:rsidRPr="0045240D" w:rsidRDefault="00B20EC6" w:rsidP="00B20EC6">
      <w:pPr>
        <w:jc w:val="both"/>
      </w:pPr>
      <w:r w:rsidRPr="00B20EC6">
        <w:t>Ažurni popratni dokument je svaki dokument u ko</w:t>
      </w:r>
      <w:r>
        <w:t xml:space="preserve">jem su sadržani podaci važeći i </w:t>
      </w:r>
      <w:r w:rsidRPr="00B20EC6">
        <w:t>odgovaraju stvarnom činjeničnom stanju u trenutku dostave naručitelju te dokaz</w:t>
      </w:r>
      <w:r>
        <w:t xml:space="preserve">uju ono što </w:t>
      </w:r>
      <w:r w:rsidRPr="00B20EC6">
        <w:t>je gospodarski subjekt naveo u ESPD-u.</w:t>
      </w:r>
    </w:p>
    <w:p w:rsidR="00DC0D71" w:rsidRPr="00D31939" w:rsidRDefault="002655F0" w:rsidP="00DC0D71">
      <w:pPr>
        <w:jc w:val="both"/>
      </w:pPr>
      <w:r w:rsidRPr="00D31939">
        <w:t>N</w:t>
      </w:r>
      <w:r w:rsidR="00DC0D71" w:rsidRPr="00D31939">
        <w:t>aručitelj može pozvati ponuditelja da nadopuni ili objasni dokumente zaprimljene sukladno točki 3.</w:t>
      </w:r>
      <w:r w:rsidR="00A3187F">
        <w:t xml:space="preserve"> i 4.</w:t>
      </w:r>
      <w:r w:rsidR="00DC0D71" w:rsidRPr="00D31939">
        <w:t xml:space="preserve"> </w:t>
      </w:r>
      <w:r w:rsidR="00A3187F">
        <w:t>D</w:t>
      </w:r>
      <w:r w:rsidR="00DC0D71" w:rsidRPr="00D31939">
        <w:t>okumentacije o nabavi, ukoli</w:t>
      </w:r>
      <w:r w:rsidRPr="00D31939">
        <w:t xml:space="preserve">ko su ispunjeni uvjeti iz čl. 293. </w:t>
      </w:r>
      <w:r w:rsidR="00833A8E">
        <w:t>ZJN 2016</w:t>
      </w:r>
      <w:r w:rsidR="00DC0D71" w:rsidRPr="00D31939">
        <w:t>.</w:t>
      </w:r>
    </w:p>
    <w:p w:rsidR="00DC0D71" w:rsidRPr="0045240D" w:rsidRDefault="00DC0D71" w:rsidP="00DC0D71">
      <w:pPr>
        <w:jc w:val="both"/>
      </w:pPr>
      <w:r w:rsidRPr="0045240D">
        <w:t>Ako ponuditelj koji je podnio ekonomski najpovoljniju ponudu ne dostavi ažurirane popratne dokumente u ostavljenom roku ili njima ne dokaže da ispunjava uvjete iz točke 3.</w:t>
      </w:r>
      <w:r w:rsidR="00A3187F">
        <w:t xml:space="preserve"> i 4.</w:t>
      </w:r>
      <w:r w:rsidRPr="0045240D">
        <w:t xml:space="preserve"> ove </w:t>
      </w:r>
      <w:r w:rsidR="00A3187F">
        <w:t>D</w:t>
      </w:r>
      <w:r w:rsidRPr="0045240D">
        <w:t>okumentacije o nabavi</w:t>
      </w:r>
      <w:r w:rsidR="002655F0">
        <w:t xml:space="preserve">, </w:t>
      </w:r>
      <w:r w:rsidRPr="0045240D">
        <w:t xml:space="preserve">naručitelj će odbiti ponudu tog ponuditelja te će, prije donošenja odluke, od ponuditelja koji je podnio sljedeću ekonomski najpovoljniju ponudu zatražiti da </w:t>
      </w:r>
      <w:r w:rsidR="00045DFD" w:rsidRPr="00F42024">
        <w:t>u roku od pet dana od dana dostave zahtijeva</w:t>
      </w:r>
      <w:r w:rsidRPr="0045240D">
        <w:t xml:space="preserve"> dostavi ažurirane popratne dokumente tražene u točki 3.</w:t>
      </w:r>
      <w:r w:rsidR="00A3187F">
        <w:t xml:space="preserve"> i 4.</w:t>
      </w:r>
      <w:r w:rsidRPr="0045240D">
        <w:t xml:space="preserve"> ove </w:t>
      </w:r>
      <w:r w:rsidR="00A3187F">
        <w:t>D</w:t>
      </w:r>
      <w:r w:rsidRPr="0045240D">
        <w:t xml:space="preserve">okumentacije </w:t>
      </w:r>
      <w:r w:rsidRPr="0045240D">
        <w:rPr>
          <w:rFonts w:cs="Arial"/>
        </w:rPr>
        <w:t>o nabavi</w:t>
      </w:r>
      <w:r w:rsidRPr="0045240D">
        <w:t>, osim ako već posjeduje te dokumente</w:t>
      </w:r>
      <w:r w:rsidR="002655F0">
        <w:t xml:space="preserve"> ili poništiti postupak javne nabave, ako postoje razlozi za poništenje.</w:t>
      </w:r>
    </w:p>
    <w:p w:rsidR="00DC0D71" w:rsidRDefault="002655F0" w:rsidP="00DC0D71">
      <w:pPr>
        <w:jc w:val="both"/>
      </w:pPr>
      <w:r>
        <w:t>N</w:t>
      </w:r>
      <w:r w:rsidR="00DC0D71" w:rsidRPr="0045240D">
        <w:t xml:space="preserve">aručitelj može ponuditelja koji je podnio sljedeću ekonomski najpovoljniju ponudu pozvati da nadopuni ili objasni </w:t>
      </w:r>
      <w:r w:rsidR="00DE57ED" w:rsidRPr="0045240D">
        <w:t xml:space="preserve">zaprimljene </w:t>
      </w:r>
      <w:r w:rsidR="00DC0D71" w:rsidRPr="0045240D">
        <w:t>dokumente, ukoli</w:t>
      </w:r>
      <w:r>
        <w:t xml:space="preserve">ko su ispunjeni uvjeti iz čl. 293. </w:t>
      </w:r>
      <w:r w:rsidR="00833A8E">
        <w:t>ZJN 2016</w:t>
      </w:r>
      <w:r w:rsidR="00DC0D71" w:rsidRPr="0045240D">
        <w:t>.</w:t>
      </w:r>
    </w:p>
    <w:p w:rsidR="00F74F70" w:rsidRDefault="00F74F70" w:rsidP="00DC0D71">
      <w:pPr>
        <w:jc w:val="both"/>
      </w:pPr>
      <w:r>
        <w:t>Ažurirane popratne dokumente ponuditelji mogu dostaviti u neovjerenoj preslici elektroničkim sredstvima komunikacije ili na drugi dokaziv način.</w:t>
      </w:r>
      <w:r w:rsidR="00A84B9A">
        <w:t xml:space="preserve"> U svrhu dodatne provjere, naručitelj može zatražiti dostavu ili stavljanje na uvid izvornika ili ovjerenih preslika jednog ili više traženih dokumenata.</w:t>
      </w:r>
    </w:p>
    <w:p w:rsidR="00E308A7" w:rsidRDefault="00E308A7" w:rsidP="00DC0D71">
      <w:pPr>
        <w:jc w:val="both"/>
      </w:pPr>
      <w:r>
        <w:t>Dokazi iz čl. 265. st. 1. ZJN 2016 ažurirani su ako nisu stariji od dana u kojem istječe rok za dostavu ponuda.</w:t>
      </w:r>
    </w:p>
    <w:p w:rsidR="00B20EC6" w:rsidRDefault="003B3F91" w:rsidP="00B20EC6">
      <w:pPr>
        <w:pStyle w:val="Naslov2"/>
        <w:spacing w:after="240"/>
        <w:jc w:val="both"/>
      </w:pPr>
      <w:bookmarkStart w:id="28" w:name="_Toc511301972"/>
      <w:r>
        <w:lastRenderedPageBreak/>
        <w:t>4</w:t>
      </w:r>
      <w:r w:rsidR="00B20EC6">
        <w:t>.</w:t>
      </w:r>
      <w:r w:rsidR="00B74076">
        <w:t>4</w:t>
      </w:r>
      <w:r w:rsidR="00B20EC6">
        <w:t>. Odredbe koje se odnose na zajednicu gospodarskih subjekata i podugovaratelje</w:t>
      </w:r>
      <w:bookmarkEnd w:id="28"/>
    </w:p>
    <w:p w:rsidR="00EE7105" w:rsidRDefault="00B20EC6" w:rsidP="00B20EC6">
      <w:pPr>
        <w:jc w:val="both"/>
      </w:pPr>
      <w:r w:rsidRPr="0045240D">
        <w:t xml:space="preserve">U slučaju zajednice </w:t>
      </w:r>
      <w:r w:rsidR="00EE7105">
        <w:t>gospodarskih subjekata:</w:t>
      </w:r>
    </w:p>
    <w:p w:rsidR="00B20EC6" w:rsidRDefault="00B20EC6" w:rsidP="00E30A57">
      <w:pPr>
        <w:pStyle w:val="Odlomakpopisa"/>
        <w:numPr>
          <w:ilvl w:val="0"/>
          <w:numId w:val="8"/>
        </w:numPr>
        <w:jc w:val="both"/>
      </w:pPr>
      <w:r w:rsidRPr="0045240D">
        <w:t>svaki pojedini član zajednice ponu</w:t>
      </w:r>
      <w:r w:rsidR="00EE7105">
        <w:t xml:space="preserve">ditelja </w:t>
      </w:r>
      <w:r w:rsidR="00EE7105" w:rsidRPr="00EE7105">
        <w:rPr>
          <w:b/>
          <w:u w:val="single"/>
        </w:rPr>
        <w:t>pojedinačno</w:t>
      </w:r>
      <w:r w:rsidR="00EE7105">
        <w:t xml:space="preserve"> dokazuje da</w:t>
      </w:r>
      <w:r w:rsidRPr="0045240D">
        <w:t xml:space="preserve"> nije u jednoj od situacija zbog koje se gospodarski subjekt isključuje iz postupka javne nabave (osnove za isključenje) – sukladno ovoj </w:t>
      </w:r>
      <w:r w:rsidR="004602C8">
        <w:t>d</w:t>
      </w:r>
      <w:r w:rsidRPr="0045240D">
        <w:t xml:space="preserve">okumentaciji </w:t>
      </w:r>
      <w:r w:rsidRPr="00EE7105">
        <w:rPr>
          <w:rFonts w:cs="Arial"/>
        </w:rPr>
        <w:t>o nabavi</w:t>
      </w:r>
      <w:r w:rsidRPr="0045240D">
        <w:t>,</w:t>
      </w:r>
    </w:p>
    <w:p w:rsidR="00EE7105" w:rsidRPr="0045240D" w:rsidRDefault="00EE7105" w:rsidP="00EE7105">
      <w:pPr>
        <w:pStyle w:val="Odlomakpopisa"/>
        <w:jc w:val="both"/>
      </w:pPr>
    </w:p>
    <w:p w:rsidR="00EE7105" w:rsidRPr="00EE7105" w:rsidRDefault="00EE7105" w:rsidP="00E30A57">
      <w:pPr>
        <w:pStyle w:val="Odlomakpopisa"/>
        <w:numPr>
          <w:ilvl w:val="0"/>
          <w:numId w:val="8"/>
        </w:numPr>
        <w:jc w:val="both"/>
        <w:rPr>
          <w:b/>
          <w:bCs/>
        </w:rPr>
      </w:pPr>
      <w:r>
        <w:t xml:space="preserve">članovi zajednice </w:t>
      </w:r>
      <w:r w:rsidR="00B20EC6" w:rsidRPr="00EE7105">
        <w:rPr>
          <w:b/>
          <w:u w:val="single"/>
        </w:rPr>
        <w:t>s</w:t>
      </w:r>
      <w:r w:rsidRPr="00EE7105">
        <w:rPr>
          <w:b/>
          <w:u w:val="single"/>
        </w:rPr>
        <w:t>kupno (zajednički)</w:t>
      </w:r>
      <w:r>
        <w:t xml:space="preserve"> dokazuju da </w:t>
      </w:r>
      <w:r w:rsidR="00B20EC6" w:rsidRPr="0045240D">
        <w:t>ispunjavaju tražene kriterije za kvalitativni odabir</w:t>
      </w:r>
      <w:r>
        <w:t xml:space="preserve"> gospodarskog subjekta iz točke</w:t>
      </w:r>
      <w:r w:rsidR="00B20EC6" w:rsidRPr="0045240D">
        <w:t xml:space="preserve"> </w:t>
      </w:r>
      <w:r w:rsidR="006A409C">
        <w:t>4</w:t>
      </w:r>
      <w:r w:rsidR="00B20EC6" w:rsidRPr="0045240D">
        <w:t>.</w:t>
      </w:r>
      <w:r>
        <w:t xml:space="preserve"> ove d</w:t>
      </w:r>
      <w:r w:rsidR="00B20EC6" w:rsidRPr="0045240D">
        <w:t xml:space="preserve">okumentacije </w:t>
      </w:r>
      <w:r w:rsidR="00B20EC6" w:rsidRPr="00EE7105">
        <w:rPr>
          <w:rFonts w:cs="Arial"/>
        </w:rPr>
        <w:t xml:space="preserve">o nabavi </w:t>
      </w:r>
    </w:p>
    <w:p w:rsidR="00B20EC6" w:rsidRPr="00EE7105" w:rsidRDefault="00B20EC6" w:rsidP="00EE7105">
      <w:pPr>
        <w:jc w:val="both"/>
        <w:rPr>
          <w:b/>
          <w:bCs/>
        </w:rPr>
      </w:pPr>
      <w:r w:rsidRPr="0045240D">
        <w:t xml:space="preserve">Ukoliko ponuditelj namjerava dati dio ugovora o javnoj nabavi u podugovor jednom ili više podugovaratelja, </w:t>
      </w:r>
      <w:r w:rsidRPr="00EE7105">
        <w:rPr>
          <w:b/>
          <w:bCs/>
        </w:rPr>
        <w:t>za svakog podugovaratelja se pojedinačno dokazuje da:</w:t>
      </w:r>
    </w:p>
    <w:p w:rsidR="00B20EC6" w:rsidRPr="0045240D" w:rsidRDefault="00B20EC6" w:rsidP="00E30A57">
      <w:pPr>
        <w:numPr>
          <w:ilvl w:val="0"/>
          <w:numId w:val="7"/>
        </w:numPr>
        <w:jc w:val="both"/>
      </w:pPr>
      <w:r w:rsidRPr="0045240D">
        <w:t>nije u jednoj od situacija zbog koje se gospodarski subjekt isključuje ili može isključiti iz postupka javne nabave (osnove za isključenje)</w:t>
      </w:r>
      <w:r w:rsidR="00E63C5B">
        <w:t xml:space="preserve"> iz točke 3.1.2. d</w:t>
      </w:r>
      <w:r w:rsidRPr="0045240D">
        <w:t xml:space="preserve">okumentaciji </w:t>
      </w:r>
      <w:r w:rsidRPr="0045240D">
        <w:rPr>
          <w:rFonts w:cs="Arial"/>
        </w:rPr>
        <w:t>o nabavi</w:t>
      </w:r>
      <w:r w:rsidR="00E63C5B">
        <w:rPr>
          <w:rFonts w:cs="Arial"/>
        </w:rPr>
        <w:t xml:space="preserve"> (plaćanje poreza i doprinosa)</w:t>
      </w:r>
      <w:r w:rsidRPr="0045240D">
        <w:t>.</w:t>
      </w:r>
    </w:p>
    <w:p w:rsidR="00B20EC6" w:rsidRPr="0045240D" w:rsidRDefault="00B20EC6" w:rsidP="00B20EC6">
      <w:pPr>
        <w:spacing w:line="256" w:lineRule="auto"/>
        <w:jc w:val="both"/>
      </w:pPr>
      <w:r w:rsidRPr="0045240D">
        <w:t xml:space="preserve">Ukoliko ponudu podnosi </w:t>
      </w:r>
      <w:r w:rsidR="00E63C5B">
        <w:t>zajednica gospodarskih subjekata, ESPD</w:t>
      </w:r>
      <w:r w:rsidRPr="0045240D">
        <w:t xml:space="preserve"> se dostavlja za svakog pojedinog člana </w:t>
      </w:r>
      <w:r w:rsidR="00E63C5B">
        <w:t>zajednice</w:t>
      </w:r>
      <w:r w:rsidRPr="0045240D">
        <w:t xml:space="preserve">. Ukoliko se </w:t>
      </w:r>
      <w:r w:rsidR="00E63C5B">
        <w:t>gospodarski subjekt ili z</w:t>
      </w:r>
      <w:r w:rsidRPr="0045240D">
        <w:t xml:space="preserve">ajednica </w:t>
      </w:r>
      <w:r w:rsidR="00E63C5B">
        <w:t>gospodarskih subjekata</w:t>
      </w:r>
      <w:r w:rsidRPr="0045240D">
        <w:t xml:space="preserve"> oslanja na sposobnost drugog subjekta, u ponudi dostavlja ESPD pojedinačno za svakog pojedinog drugog subjekta na čiju se sposobnost oslanja. Ukoliko su </w:t>
      </w:r>
      <w:r w:rsidR="00E63C5B">
        <w:t>gospodarski subjekt</w:t>
      </w:r>
      <w:r w:rsidRPr="0045240D">
        <w:t xml:space="preserve"> ili </w:t>
      </w:r>
      <w:r w:rsidR="00E63C5B">
        <w:t>z</w:t>
      </w:r>
      <w:r w:rsidRPr="0045240D">
        <w:t xml:space="preserve">ajednica </w:t>
      </w:r>
      <w:r w:rsidR="00E63C5B">
        <w:t>gospodarskih subjekata</w:t>
      </w:r>
      <w:r w:rsidRPr="0045240D">
        <w:t xml:space="preserve"> angažirali podugovaratelja, </w:t>
      </w:r>
      <w:r w:rsidR="00E63C5B">
        <w:t xml:space="preserve">tada se </w:t>
      </w:r>
      <w:r w:rsidRPr="0045240D">
        <w:t xml:space="preserve">u ponudi dostavlja ESPD za svakog pojedinog podugovaratelja pojedinačno. </w:t>
      </w:r>
    </w:p>
    <w:p w:rsidR="00B20EC6" w:rsidRPr="0045240D" w:rsidRDefault="00B20EC6" w:rsidP="00B20EC6">
      <w:pPr>
        <w:spacing w:line="256" w:lineRule="auto"/>
        <w:jc w:val="both"/>
      </w:pPr>
      <w:r w:rsidRPr="0045240D">
        <w:t>Temeljem navedenog:</w:t>
      </w:r>
    </w:p>
    <w:p w:rsidR="00B20EC6" w:rsidRPr="0045240D" w:rsidRDefault="00B20EC6" w:rsidP="00E30A57">
      <w:pPr>
        <w:numPr>
          <w:ilvl w:val="0"/>
          <w:numId w:val="7"/>
        </w:numPr>
        <w:spacing w:line="256" w:lineRule="auto"/>
        <w:jc w:val="both"/>
      </w:pPr>
      <w:r w:rsidRPr="0045240D">
        <w:t xml:space="preserve">U slučaju da ponudu podnosi samostalno </w:t>
      </w:r>
      <w:r w:rsidR="00E63C5B">
        <w:t>gospodarski subjekt</w:t>
      </w:r>
      <w:r w:rsidRPr="0045240D">
        <w:t xml:space="preserve">, ESPD u ponudi prilaže </w:t>
      </w:r>
      <w:r w:rsidR="002F28B8">
        <w:t>i</w:t>
      </w:r>
      <w:r w:rsidRPr="0045240D">
        <w:t xml:space="preserve"> izrađuje sam </w:t>
      </w:r>
      <w:r w:rsidR="00E63C5B">
        <w:t>subjekt</w:t>
      </w:r>
      <w:r w:rsidRPr="0045240D">
        <w:t xml:space="preserve">, sukladno uputama </w:t>
      </w:r>
      <w:r w:rsidR="00E63C5B">
        <w:t>n</w:t>
      </w:r>
      <w:r w:rsidRPr="0045240D">
        <w:t xml:space="preserve">aručitelja iz </w:t>
      </w:r>
      <w:r w:rsidR="00B96088">
        <w:t>D</w:t>
      </w:r>
      <w:r w:rsidRPr="0045240D">
        <w:t>okumentacije o nabavi;</w:t>
      </w:r>
    </w:p>
    <w:p w:rsidR="00B20EC6" w:rsidRDefault="00B20EC6" w:rsidP="00E30A57">
      <w:pPr>
        <w:numPr>
          <w:ilvl w:val="0"/>
          <w:numId w:val="7"/>
        </w:numPr>
        <w:spacing w:line="256" w:lineRule="auto"/>
        <w:jc w:val="both"/>
      </w:pPr>
      <w:r w:rsidRPr="0045240D">
        <w:t xml:space="preserve">U slučaju da ponudu podnosi </w:t>
      </w:r>
      <w:r w:rsidR="00E63C5B">
        <w:t>z</w:t>
      </w:r>
      <w:r w:rsidRPr="0045240D">
        <w:t xml:space="preserve">ajednica </w:t>
      </w:r>
      <w:r w:rsidR="00E63C5B">
        <w:t>gospodarskih subjekata</w:t>
      </w:r>
      <w:r w:rsidRPr="0045240D">
        <w:t xml:space="preserve">, ESPD za svakog člana </w:t>
      </w:r>
      <w:r w:rsidR="00E63C5B">
        <w:t>z</w:t>
      </w:r>
      <w:r w:rsidRPr="0045240D">
        <w:t xml:space="preserve">ajednice u ponudi prilaže </w:t>
      </w:r>
      <w:r w:rsidR="00E63C5B">
        <w:t>z</w:t>
      </w:r>
      <w:r w:rsidRPr="0045240D">
        <w:t xml:space="preserve">ajednica </w:t>
      </w:r>
      <w:r w:rsidR="00E63C5B">
        <w:t>gospodarskih subjekata</w:t>
      </w:r>
      <w:r w:rsidRPr="0045240D">
        <w:t xml:space="preserve">, a ESPD izrađuje samostalno svaki član </w:t>
      </w:r>
      <w:r w:rsidR="00E63C5B">
        <w:t>zajednice</w:t>
      </w:r>
      <w:r w:rsidRPr="0045240D">
        <w:t xml:space="preserve">, sukladno uputama </w:t>
      </w:r>
      <w:r w:rsidR="00E63C5B">
        <w:t>n</w:t>
      </w:r>
      <w:r w:rsidRPr="0045240D">
        <w:t xml:space="preserve">aručitelja iz </w:t>
      </w:r>
      <w:r w:rsidR="00E026EA">
        <w:t>D</w:t>
      </w:r>
      <w:r w:rsidRPr="0045240D">
        <w:t>okumentacije o nabavi;</w:t>
      </w:r>
    </w:p>
    <w:p w:rsidR="00E308A7" w:rsidRPr="0045240D" w:rsidRDefault="00E308A7" w:rsidP="00E30A57">
      <w:pPr>
        <w:numPr>
          <w:ilvl w:val="0"/>
          <w:numId w:val="7"/>
        </w:numPr>
        <w:spacing w:line="256" w:lineRule="auto"/>
        <w:jc w:val="both"/>
      </w:pPr>
      <w:r w:rsidRPr="0045240D">
        <w:t>U</w:t>
      </w:r>
      <w:r>
        <w:t xml:space="preserve"> slučaju da se gospodarski subjekt odnosno z</w:t>
      </w:r>
      <w:r w:rsidRPr="0045240D">
        <w:t xml:space="preserve">ajednica </w:t>
      </w:r>
      <w:r>
        <w:t>gospodarskih subjekata</w:t>
      </w:r>
      <w:r w:rsidRPr="0045240D">
        <w:t xml:space="preserve"> oslanjaju na sposobnost drugog subjekta ili podugovaratelja, ESPD za svaki gospodarski subjekt (na čiju se sposobnost oslanjaju) </w:t>
      </w:r>
      <w:r>
        <w:t>u ponudi prilaže gospodarski subjekt odnosno zajednica gospodarskih subjekata,</w:t>
      </w:r>
      <w:r w:rsidRPr="0045240D">
        <w:t xml:space="preserve"> a ESPD izrađuje samostalno svaki drugi subjekt ili podugovaratelj </w:t>
      </w:r>
      <w:r>
        <w:t>na kojeg se gospodarski subjekt</w:t>
      </w:r>
      <w:r w:rsidRPr="0045240D">
        <w:t xml:space="preserve">, odnosno </w:t>
      </w:r>
      <w:r>
        <w:t>zajednica gospodarskih subjekata</w:t>
      </w:r>
      <w:r w:rsidRPr="0045240D">
        <w:t xml:space="preserve"> oslanja</w:t>
      </w:r>
      <w:r>
        <w:t>, sukladno uputama n</w:t>
      </w:r>
      <w:r w:rsidRPr="0045240D">
        <w:t xml:space="preserve">aručitelja iz </w:t>
      </w:r>
      <w:r w:rsidR="00E026EA">
        <w:t>D</w:t>
      </w:r>
      <w:r w:rsidRPr="0045240D">
        <w:t>okumentacije o nabavi;</w:t>
      </w:r>
    </w:p>
    <w:p w:rsidR="00E026EA" w:rsidRDefault="00E63C5B" w:rsidP="00193652">
      <w:pPr>
        <w:numPr>
          <w:ilvl w:val="0"/>
          <w:numId w:val="7"/>
        </w:numPr>
        <w:spacing w:line="256" w:lineRule="auto"/>
        <w:jc w:val="both"/>
      </w:pPr>
      <w:r>
        <w:t>U slučaju da gospodarski subjekt</w:t>
      </w:r>
      <w:r w:rsidR="00B20EC6" w:rsidRPr="0045240D">
        <w:t xml:space="preserve"> odnosno </w:t>
      </w:r>
      <w:r>
        <w:t>zajednica gospodarskih subjekata</w:t>
      </w:r>
      <w:r w:rsidR="00B20EC6" w:rsidRPr="0045240D">
        <w:t xml:space="preserve"> za izvršenja dijela ugovora angažiraju </w:t>
      </w:r>
      <w:r w:rsidR="002124F8">
        <w:t>jednog ili više podugovaratelja</w:t>
      </w:r>
      <w:r w:rsidR="00B20EC6" w:rsidRPr="0045240D">
        <w:t>, ESPD za svakog podugovarat</w:t>
      </w:r>
      <w:r>
        <w:t>elja u ponudi prilaže gospodarski subjekt, odnosno zajednica gospodarskih subjekata</w:t>
      </w:r>
      <w:r w:rsidR="00B20EC6" w:rsidRPr="0045240D">
        <w:t xml:space="preserve">, a ESPD izrađuje samostalno svaki </w:t>
      </w:r>
      <w:r w:rsidR="00B20EC6" w:rsidRPr="0045240D">
        <w:lastRenderedPageBreak/>
        <w:t>podugovara</w:t>
      </w:r>
      <w:r>
        <w:t>telj zasebno, sukladno uputama n</w:t>
      </w:r>
      <w:r w:rsidR="00B20EC6" w:rsidRPr="0045240D">
        <w:t xml:space="preserve">aručitelja iz </w:t>
      </w:r>
      <w:r w:rsidR="00E026EA">
        <w:t>D</w:t>
      </w:r>
      <w:r w:rsidR="00B20EC6" w:rsidRPr="0045240D">
        <w:t>okumentacije o nabavi.</w:t>
      </w:r>
    </w:p>
    <w:p w:rsidR="007C672E" w:rsidRDefault="003B3F91" w:rsidP="00C07D8F">
      <w:pPr>
        <w:pStyle w:val="Naslov1"/>
        <w:spacing w:after="240"/>
      </w:pPr>
      <w:bookmarkStart w:id="29" w:name="_Toc511301973"/>
      <w:r>
        <w:t>5</w:t>
      </w:r>
      <w:r w:rsidR="00C45D42">
        <w:t>. PODACI O PONUDI</w:t>
      </w:r>
      <w:bookmarkEnd w:id="29"/>
    </w:p>
    <w:p w:rsidR="007C672E" w:rsidRPr="0045240D" w:rsidRDefault="003B3F91" w:rsidP="007C672E">
      <w:pPr>
        <w:pStyle w:val="Naslov2"/>
        <w:spacing w:after="240"/>
      </w:pPr>
      <w:bookmarkStart w:id="30" w:name="_Toc511301974"/>
      <w:r>
        <w:t>5</w:t>
      </w:r>
      <w:r w:rsidR="00C07D8F">
        <w:t>.1</w:t>
      </w:r>
      <w:r w:rsidR="00112106">
        <w:t>. Sadržaj i način izrade ponude</w:t>
      </w:r>
      <w:bookmarkEnd w:id="30"/>
    </w:p>
    <w:p w:rsidR="00112106" w:rsidRPr="00112106" w:rsidRDefault="00112106" w:rsidP="00112106">
      <w:pPr>
        <w:jc w:val="both"/>
      </w:pPr>
      <w:r w:rsidRPr="00112106">
        <w:t>Ponuda je izjava volje ponuditelja u pisanom obliku da će ispo</w:t>
      </w:r>
      <w:r>
        <w:t xml:space="preserve">ručiti robu, pružiti usluge ili </w:t>
      </w:r>
      <w:r w:rsidRPr="00112106">
        <w:t>izvesti radove u skladu s uvjetima i zahtjevima iz dokumentacije o nabavi.</w:t>
      </w:r>
    </w:p>
    <w:p w:rsidR="00112106" w:rsidRPr="00112106" w:rsidRDefault="00112106" w:rsidP="00112106">
      <w:pPr>
        <w:jc w:val="both"/>
      </w:pPr>
      <w:r w:rsidRPr="00112106">
        <w:t>Pri izradi ponude ponuditelj se mora pridržavati zahtj</w:t>
      </w:r>
      <w:r>
        <w:t xml:space="preserve">eva i uvjeta iz dokumentacije o </w:t>
      </w:r>
      <w:r w:rsidRPr="00112106">
        <w:t>nabavi te ne smije mijenjati ni nadopunjavati tekst dokumentacije o nabavi.</w:t>
      </w:r>
    </w:p>
    <w:p w:rsidR="00112106" w:rsidRPr="00112106" w:rsidRDefault="00112106" w:rsidP="00112106">
      <w:pPr>
        <w:jc w:val="both"/>
      </w:pPr>
      <w:r w:rsidRPr="00112106">
        <w:t>Ponuda se izrađuje na način da čini cjelinu.</w:t>
      </w:r>
    </w:p>
    <w:p w:rsidR="006B78FA" w:rsidRDefault="00112106" w:rsidP="00E90839">
      <w:pPr>
        <w:jc w:val="both"/>
      </w:pPr>
      <w:r w:rsidRPr="00112106">
        <w:t>Ponuda se u ovom postupku javne nabave dostavlja elektroničkim sr</w:t>
      </w:r>
      <w:r>
        <w:t xml:space="preserve">edstvima </w:t>
      </w:r>
      <w:r w:rsidRPr="00112106">
        <w:t>komunikacije.</w:t>
      </w:r>
    </w:p>
    <w:p w:rsidR="00112106" w:rsidRDefault="00112106" w:rsidP="00112106">
      <w:pPr>
        <w:jc w:val="both"/>
        <w:rPr>
          <w:b/>
        </w:rPr>
      </w:pPr>
      <w:r w:rsidRPr="00112106">
        <w:rPr>
          <w:b/>
        </w:rPr>
        <w:t>P</w:t>
      </w:r>
      <w:r w:rsidR="00E90839">
        <w:rPr>
          <w:b/>
        </w:rPr>
        <w:t>onuda sadrži</w:t>
      </w:r>
      <w:r w:rsidRPr="00112106">
        <w:rPr>
          <w:b/>
        </w:rPr>
        <w:t xml:space="preserve"> slijedeće:</w:t>
      </w:r>
    </w:p>
    <w:p w:rsidR="00112106" w:rsidRPr="0045240D" w:rsidRDefault="00112106" w:rsidP="00E30A57">
      <w:pPr>
        <w:numPr>
          <w:ilvl w:val="1"/>
          <w:numId w:val="5"/>
        </w:numPr>
        <w:jc w:val="both"/>
      </w:pPr>
      <w:r w:rsidRPr="0045240D">
        <w:t xml:space="preserve">Jamstvo za ozbiljnost ponude, </w:t>
      </w:r>
    </w:p>
    <w:p w:rsidR="00112106" w:rsidRPr="0045240D" w:rsidRDefault="00112106" w:rsidP="00E30A57">
      <w:pPr>
        <w:numPr>
          <w:ilvl w:val="1"/>
          <w:numId w:val="5"/>
        </w:numPr>
        <w:jc w:val="both"/>
      </w:pPr>
      <w:r w:rsidRPr="0045240D">
        <w:t xml:space="preserve">ESPD za </w:t>
      </w:r>
      <w:r>
        <w:t>gospodarskog subjekta (ponuditelja)</w:t>
      </w:r>
      <w:r w:rsidRPr="0045240D">
        <w:t xml:space="preserve">, a u slučaju </w:t>
      </w:r>
      <w:r>
        <w:t>zajednice gospodarskih subjekata za svakog pojedinog člana zajednice</w:t>
      </w:r>
      <w:r w:rsidRPr="0045240D">
        <w:t>,</w:t>
      </w:r>
    </w:p>
    <w:p w:rsidR="00112106" w:rsidRPr="0045240D" w:rsidRDefault="00112106" w:rsidP="00E30A57">
      <w:pPr>
        <w:numPr>
          <w:ilvl w:val="1"/>
          <w:numId w:val="5"/>
        </w:numPr>
        <w:jc w:val="both"/>
      </w:pPr>
      <w:r w:rsidRPr="0045240D">
        <w:t xml:space="preserve">ESPD za svakog </w:t>
      </w:r>
      <w:r>
        <w:t>podugov</w:t>
      </w:r>
      <w:r w:rsidR="002124F8">
        <w:t>aratelja</w:t>
      </w:r>
      <w:r w:rsidR="00E308A7">
        <w:t xml:space="preserve"> </w:t>
      </w:r>
      <w:r w:rsidR="00E308A7" w:rsidRPr="0045240D">
        <w:t xml:space="preserve">i za svaki gospodarski subjekt na čiju se sposobnost oslanja </w:t>
      </w:r>
      <w:r w:rsidR="00E308A7">
        <w:t>gospodarski subjekt</w:t>
      </w:r>
      <w:r w:rsidR="00E308A7" w:rsidRPr="0045240D">
        <w:t xml:space="preserve"> ili </w:t>
      </w:r>
      <w:r w:rsidR="00E308A7">
        <w:t>z</w:t>
      </w:r>
      <w:r w:rsidR="00E308A7" w:rsidRPr="0045240D">
        <w:t xml:space="preserve">ajednica </w:t>
      </w:r>
      <w:r w:rsidR="00E308A7">
        <w:t>gospodarskih subjekata</w:t>
      </w:r>
      <w:r w:rsidR="00E308A7" w:rsidRPr="0045240D">
        <w:t xml:space="preserve"> sukladno ovoj dokumentaciji </w:t>
      </w:r>
      <w:r w:rsidR="00E308A7">
        <w:t>o nabavi</w:t>
      </w:r>
      <w:r w:rsidR="00E308A7" w:rsidRPr="0045240D">
        <w:t>,</w:t>
      </w:r>
    </w:p>
    <w:p w:rsidR="00193652" w:rsidRDefault="00112106" w:rsidP="003B3F91">
      <w:pPr>
        <w:numPr>
          <w:ilvl w:val="1"/>
          <w:numId w:val="5"/>
        </w:numPr>
        <w:jc w:val="both"/>
      </w:pPr>
      <w:r w:rsidRPr="0045240D">
        <w:t xml:space="preserve">Ispravno </w:t>
      </w:r>
      <w:r w:rsidR="00297DBF">
        <w:t>popunjeni troškovnik</w:t>
      </w:r>
      <w:r w:rsidR="009E5394">
        <w:t>.</w:t>
      </w:r>
    </w:p>
    <w:p w:rsidR="00E90839" w:rsidRDefault="003B3F91" w:rsidP="00E90839">
      <w:pPr>
        <w:pStyle w:val="Naslov2"/>
        <w:spacing w:after="240"/>
      </w:pPr>
      <w:bookmarkStart w:id="31" w:name="_Toc511301975"/>
      <w:r>
        <w:t>5</w:t>
      </w:r>
      <w:r w:rsidR="00E90839">
        <w:t>.2. Način dostave ponude</w:t>
      </w:r>
      <w:bookmarkEnd w:id="31"/>
    </w:p>
    <w:p w:rsidR="00E90839" w:rsidRPr="00E90839" w:rsidRDefault="003B3F91" w:rsidP="00E90839">
      <w:pPr>
        <w:pStyle w:val="Naslov3"/>
        <w:spacing w:after="240"/>
      </w:pPr>
      <w:bookmarkStart w:id="32" w:name="_Toc511301976"/>
      <w:r>
        <w:t>5</w:t>
      </w:r>
      <w:r w:rsidR="00E90839">
        <w:t>.2.1. Dostava ponude elektroničkim sredstvima komunikacije</w:t>
      </w:r>
      <w:bookmarkEnd w:id="32"/>
    </w:p>
    <w:p w:rsidR="005B3E05" w:rsidRDefault="005B3E05" w:rsidP="005B3E05">
      <w:pPr>
        <w:jc w:val="both"/>
      </w:pPr>
      <w:r w:rsidRPr="0045240D">
        <w:t>Procesom predaje ponude smatra se prilaganje (upload/učitavanje) dokumenata ponude i troškovnika. Sve priložene dokumente E</w:t>
      </w:r>
      <w:r>
        <w:t>OJN</w:t>
      </w:r>
      <w:r w:rsidRPr="0045240D">
        <w:t xml:space="preserve"> uvezuje u cjelovitu ponudu, pod nazivom „Uvez ponude“. Uvez ponude stoga sadrži podatke o </w:t>
      </w:r>
      <w:r>
        <w:t>n</w:t>
      </w:r>
      <w:r w:rsidRPr="0045240D">
        <w:t xml:space="preserve">aručitelju, </w:t>
      </w:r>
      <w:r>
        <w:t>gospodarskom subjektu</w:t>
      </w:r>
      <w:r w:rsidRPr="0045240D">
        <w:t xml:space="preserve"> ili </w:t>
      </w:r>
      <w:r>
        <w:t>z</w:t>
      </w:r>
      <w:r w:rsidRPr="0045240D">
        <w:t xml:space="preserve">ajednici </w:t>
      </w:r>
      <w:r>
        <w:t>gospodarskih subjekata</w:t>
      </w:r>
      <w:r w:rsidRPr="0045240D">
        <w:t xml:space="preserve">, po potrebi </w:t>
      </w:r>
      <w:r>
        <w:t>p</w:t>
      </w:r>
      <w:r w:rsidRPr="0045240D">
        <w:t>odugovarateljima,</w:t>
      </w:r>
      <w:r>
        <w:t xml:space="preserve"> ponudi te u EOJN</w:t>
      </w:r>
      <w:r w:rsidRPr="0045240D">
        <w:t xml:space="preserve"> generirani Ponudbeni list</w:t>
      </w:r>
      <w:r>
        <w:t>.</w:t>
      </w:r>
    </w:p>
    <w:p w:rsidR="006B101A" w:rsidRDefault="005B3E05" w:rsidP="005B3E05">
      <w:pPr>
        <w:jc w:val="both"/>
        <w:rPr>
          <w:b/>
        </w:rPr>
      </w:pPr>
      <w:r w:rsidRPr="005B3E05">
        <w:rPr>
          <w:b/>
        </w:rPr>
        <w:t>Smatra se da ponuda dostavljena elektroničkim sredstvima komunikacije putem EOJN RH obvezuje ponuditelja u roku valjanosti ponude neovisno o tome je li potpisana ili nije</w:t>
      </w:r>
      <w:r>
        <w:rPr>
          <w:b/>
        </w:rPr>
        <w:t>.</w:t>
      </w:r>
    </w:p>
    <w:p w:rsidR="006B101A" w:rsidRPr="0045240D" w:rsidRDefault="006B101A" w:rsidP="006B101A">
      <w:pPr>
        <w:jc w:val="both"/>
      </w:pPr>
      <w:r w:rsidRPr="0045240D">
        <w:t>Ako tijekom razdoblja od četiri sata prije isteka roka za dostavu ponuda zbog tehničkih ili drugih razloga na strani EOJN RH isti nije dostupan, rok za dostavu ne teče dok traje nedostupnost, odnosno dok javni naručitelj produlj</w:t>
      </w:r>
      <w:r w:rsidR="007665B5">
        <w:t xml:space="preserve">i rok za dostavu sukladno čl. 240. </w:t>
      </w:r>
      <w:r w:rsidR="00833A8E">
        <w:t>ZJN 2016</w:t>
      </w:r>
      <w:r w:rsidRPr="0045240D">
        <w:t>.</w:t>
      </w:r>
    </w:p>
    <w:p w:rsidR="006B101A" w:rsidRPr="0045240D" w:rsidRDefault="006B101A" w:rsidP="006B101A">
      <w:pPr>
        <w:jc w:val="both"/>
      </w:pPr>
      <w:r w:rsidRPr="0045240D">
        <w:t>U slučaju nedostupnosti EOJN Narodne novine d.d. su obvezne o tome bez odgode obavijestiti središnje tijelo državne uprave nadležno za politiku javne nabave i objaviti obavijest o nedostupnosti na internetskim stranicama.</w:t>
      </w:r>
    </w:p>
    <w:p w:rsidR="006B101A" w:rsidRPr="0045240D" w:rsidRDefault="006B101A" w:rsidP="006B101A">
      <w:pPr>
        <w:jc w:val="both"/>
      </w:pPr>
      <w:r w:rsidRPr="0045240D">
        <w:lastRenderedPageBreak/>
        <w:t>Nakon što EOJN postane ponovno dostupan, Narodne novine d.d. obvezne su o tome bez odgode obavijestiti središnje tijelo državne uprave nadležno za politiku javne nabave, obavijestiti sve javne naručitelje putem sustava EOJN te objaviti obavijest o dostupnosti na internetskim stranicama.</w:t>
      </w:r>
    </w:p>
    <w:p w:rsidR="006B101A" w:rsidRDefault="007665B5" w:rsidP="006B101A">
      <w:pPr>
        <w:jc w:val="both"/>
      </w:pPr>
      <w:r>
        <w:t>N</w:t>
      </w:r>
      <w:r w:rsidR="006B101A" w:rsidRPr="0045240D">
        <w:t>aručitelj obvezan je produžiti rok za dostavu ponuda u ovom postupku javne nabave ako EOJN nije bio dostupan u slučaju iz čl</w:t>
      </w:r>
      <w:r>
        <w:t xml:space="preserve">. 239. </w:t>
      </w:r>
      <w:r w:rsidR="00833A8E">
        <w:t>ZJN 2016</w:t>
      </w:r>
      <w:r w:rsidR="006B101A" w:rsidRPr="0045240D">
        <w:t xml:space="preserve"> i to najmanje četiri dana od dana slanja ispravka poziva na nadmetanje.</w:t>
      </w:r>
    </w:p>
    <w:p w:rsidR="007665B5" w:rsidRPr="0045240D" w:rsidRDefault="007665B5" w:rsidP="007665B5">
      <w:pPr>
        <w:jc w:val="both"/>
      </w:pPr>
      <w:r w:rsidRPr="0045240D">
        <w:t xml:space="preserve">U slučaju da </w:t>
      </w:r>
      <w:r>
        <w:t>n</w:t>
      </w:r>
      <w:r w:rsidRPr="0045240D">
        <w:t>aručitelj zaustavi postupak javne nabave povodom izjavljene žalbe na dokumentaciju ili poništi postupak javne nabave prije isteka roka za dostavu ponuda, za sve ponude koje su u međuvrem</w:t>
      </w:r>
      <w:r>
        <w:t>enu dostavljene elektronički, EOJN</w:t>
      </w:r>
      <w:r w:rsidRPr="0045240D">
        <w:t xml:space="preserve"> trajno će onemogućiti pristup tim ponudama čime će se osigurati da nitko nema uvid u sadržaj dostavljenih ponuda. U slučaju da se postupak nastavi, </w:t>
      </w:r>
      <w:r>
        <w:t>gospodarski subjekt</w:t>
      </w:r>
      <w:r w:rsidR="00DD6F88">
        <w:t>i</w:t>
      </w:r>
      <w:r w:rsidRPr="0045240D">
        <w:t xml:space="preserve"> će morati ponovno dostaviti svoje ponude. </w:t>
      </w:r>
    </w:p>
    <w:p w:rsidR="007665B5" w:rsidRPr="0045240D" w:rsidRDefault="007665B5" w:rsidP="007665B5">
      <w:pPr>
        <w:jc w:val="both"/>
      </w:pPr>
      <w:r w:rsidRPr="0045240D">
        <w:t xml:space="preserve">Trenutak zaprimanja elektronički dostavljene ponudu dokumentira se potvrdom o zaprimanju elektroničke ponude te se bez odgode </w:t>
      </w:r>
      <w:r>
        <w:t>gospodarskom subjektu</w:t>
      </w:r>
      <w:r w:rsidRPr="0045240D">
        <w:t xml:space="preserve"> dostavlja potvrda o zaprimanju elektroničke ponude s podacima o datumu i vremenu zaprimanja te rednim brojem ponude prema redoslijedu zaprimanja elektronički dostavljenih ponuda. </w:t>
      </w:r>
    </w:p>
    <w:p w:rsidR="007665B5" w:rsidRPr="0045240D" w:rsidRDefault="007665B5" w:rsidP="007665B5">
      <w:pPr>
        <w:jc w:val="both"/>
      </w:pPr>
      <w:r w:rsidRPr="0045240D">
        <w:t xml:space="preserve">Ključni koraci koje gospodarski subjekt mora poduzeti, odnosno tehnički uvjeti koje mora ispuniti kako bi uspješno predao elektroničku ponudu su slijedeći: </w:t>
      </w:r>
    </w:p>
    <w:p w:rsidR="007665B5" w:rsidRPr="0045240D" w:rsidRDefault="007665B5" w:rsidP="00E30A57">
      <w:pPr>
        <w:numPr>
          <w:ilvl w:val="0"/>
          <w:numId w:val="9"/>
        </w:numPr>
        <w:jc w:val="both"/>
      </w:pPr>
      <w:r>
        <w:t>g</w:t>
      </w:r>
      <w:r w:rsidRPr="0045240D">
        <w:t xml:space="preserve">ospodarski subjekt se u roku za dostavu ponuda, u ovom postupku javne nabave, prijavio u </w:t>
      </w:r>
      <w:r>
        <w:t>EOJN</w:t>
      </w:r>
      <w:r w:rsidRPr="0045240D">
        <w:t xml:space="preserve"> kao zainteresirani gospodarski subjekt pri čemu je upisao važeću adresu e-pošte za razmjenu informacija s </w:t>
      </w:r>
      <w:r>
        <w:t>n</w:t>
      </w:r>
      <w:r w:rsidRPr="0045240D">
        <w:t xml:space="preserve">aručiteljem putem elektroničkog oglasnika, </w:t>
      </w:r>
    </w:p>
    <w:p w:rsidR="001629BE" w:rsidRDefault="007665B5" w:rsidP="00E30A57">
      <w:pPr>
        <w:numPr>
          <w:ilvl w:val="0"/>
          <w:numId w:val="9"/>
        </w:numPr>
        <w:jc w:val="both"/>
      </w:pPr>
      <w:r>
        <w:t>g</w:t>
      </w:r>
      <w:r w:rsidRPr="0045240D">
        <w:t xml:space="preserve">ospodarski subjekt je putem </w:t>
      </w:r>
      <w:r>
        <w:t>EOJN</w:t>
      </w:r>
      <w:r w:rsidRPr="0045240D">
        <w:t xml:space="preserve"> dostavio ponudu u roku za dostavu ponuda. </w:t>
      </w:r>
    </w:p>
    <w:p w:rsidR="007665B5" w:rsidRPr="00375841" w:rsidRDefault="003B3F91" w:rsidP="006B78FA">
      <w:pPr>
        <w:pStyle w:val="Naslov3"/>
        <w:spacing w:after="240"/>
      </w:pPr>
      <w:bookmarkStart w:id="33" w:name="_Toc511301977"/>
      <w:r>
        <w:t>5</w:t>
      </w:r>
      <w:r w:rsidR="00E90839">
        <w:t>.2</w:t>
      </w:r>
      <w:r w:rsidR="006B78FA">
        <w:t>.2. Izmjena, dopuna i povlačenje elektronički dostavljenih ponuda</w:t>
      </w:r>
      <w:bookmarkEnd w:id="33"/>
    </w:p>
    <w:p w:rsidR="007665B5" w:rsidRPr="0045240D" w:rsidRDefault="007665B5" w:rsidP="007665B5">
      <w:pPr>
        <w:jc w:val="both"/>
      </w:pPr>
      <w:r w:rsidRPr="0045240D">
        <w:t xml:space="preserve">U roku za dostavu ponude </w:t>
      </w:r>
      <w:r>
        <w:t>gospodarski subjekt</w:t>
      </w:r>
      <w:r w:rsidRPr="0045240D">
        <w:t xml:space="preserve"> može izmijeniti svoju ponudu, nadopuniti je ili od nje odustati. Prilikom izmjene ili dopune ponude automatski se poništava prethodno predana ponuda što znači da se učitavanjem („uploadanjem“) nove izmijenjene ili dopunjene ponude predaje nova ponuda koja sadržava izmijenjene ili dopunjene podatke. </w:t>
      </w:r>
    </w:p>
    <w:p w:rsidR="007665B5" w:rsidRDefault="007665B5" w:rsidP="007665B5">
      <w:pPr>
        <w:jc w:val="both"/>
      </w:pPr>
      <w:r w:rsidRPr="0045240D">
        <w:t xml:space="preserve">Učitavanjem i spremanjem novog uveza ponude u </w:t>
      </w:r>
      <w:r w:rsidR="00375841">
        <w:t>EOJN, n</w:t>
      </w:r>
      <w:r w:rsidRPr="0045240D">
        <w:t>aručitelju se šalje nova izmijenjena/dopunjena ponuda.</w:t>
      </w:r>
    </w:p>
    <w:p w:rsidR="0017089B" w:rsidRPr="0045240D" w:rsidRDefault="0017089B" w:rsidP="007665B5">
      <w:pPr>
        <w:jc w:val="both"/>
      </w:pPr>
      <w:r>
        <w:t>Ako se</w:t>
      </w:r>
      <w:r w:rsidRPr="0045240D">
        <w:t xml:space="preserve"> tijekom roka za dostavu ponuda mijenja ponudu, smatra se da je ponuda dostavljena u trenutku dostave posljednje izmjene ponude.</w:t>
      </w:r>
    </w:p>
    <w:p w:rsidR="007665B5" w:rsidRDefault="007665B5" w:rsidP="00375841">
      <w:pPr>
        <w:jc w:val="both"/>
      </w:pPr>
      <w:r w:rsidRPr="0045240D">
        <w:t>Odustajanje od ponude vrši na isti način kao i predaj</w:t>
      </w:r>
      <w:r w:rsidR="00375841">
        <w:t>a</w:t>
      </w:r>
      <w:r w:rsidRPr="0045240D">
        <w:t xml:space="preserve"> ponude, u </w:t>
      </w:r>
      <w:r w:rsidR="00375841">
        <w:t>EOJN</w:t>
      </w:r>
      <w:r w:rsidRPr="0045240D">
        <w:t>, odabirom na mogućnost – „Odustajanje“. Ponuda se ne može mijenjati ili povući nakon isteka roka za dostavu ponuda.</w:t>
      </w:r>
    </w:p>
    <w:p w:rsidR="00375841" w:rsidRPr="00375841" w:rsidRDefault="003B3F91" w:rsidP="006B78FA">
      <w:pPr>
        <w:pStyle w:val="Naslov3"/>
        <w:spacing w:after="240"/>
      </w:pPr>
      <w:bookmarkStart w:id="34" w:name="_Toc511301978"/>
      <w:r>
        <w:lastRenderedPageBreak/>
        <w:t>5</w:t>
      </w:r>
      <w:r w:rsidR="006B78FA">
        <w:t>.</w:t>
      </w:r>
      <w:r w:rsidR="00E90839">
        <w:t>2</w:t>
      </w:r>
      <w:r w:rsidR="006B78FA">
        <w:t>.3. Dostava dijela/dijelova ponude u zatvorenoj omotnici</w:t>
      </w:r>
      <w:bookmarkEnd w:id="34"/>
    </w:p>
    <w:p w:rsidR="00375841" w:rsidRDefault="00375841" w:rsidP="00375841">
      <w:pPr>
        <w:jc w:val="both"/>
      </w:pPr>
      <w:r w:rsidRPr="0045240D">
        <w:t xml:space="preserve">Ukoliko pri elektroničkoj dostavi ponuda iz tehničkih razloga nije moguće sigurno povezivanje svih dijelova ponude, </w:t>
      </w:r>
      <w:r>
        <w:t>n</w:t>
      </w:r>
      <w:r w:rsidRPr="0045240D">
        <w:t>aručitelj prihvaća dostavu u papirnatom obliku onih dijelova ponude koji se zbog svog oblika ne mogu dostaviti elektronički (npr. uzorci,) ili dijelova za čiju se izradu nužni posebni formati dokumenata koji nisu podržani kroz opće dostupne aplikacije ili dijelova za čiju su obradu nužni posebni formati dokumenata obuhvaćeni shemama licenciranih prava zbog kojih nisu dostupni za izravnu uporabu.</w:t>
      </w:r>
    </w:p>
    <w:p w:rsidR="00871A07" w:rsidRDefault="00375841" w:rsidP="00375841">
      <w:pPr>
        <w:jc w:val="both"/>
      </w:pPr>
      <w:r w:rsidRPr="00375841">
        <w:rPr>
          <w:b/>
        </w:rPr>
        <w:t xml:space="preserve">Traženo jamstvo za ozbiljnost ponude iz točke </w:t>
      </w:r>
      <w:r w:rsidR="0016456F">
        <w:rPr>
          <w:b/>
        </w:rPr>
        <w:t>6</w:t>
      </w:r>
      <w:r w:rsidR="006B78FA" w:rsidRPr="00E308A7">
        <w:rPr>
          <w:b/>
        </w:rPr>
        <w:t>.</w:t>
      </w:r>
      <w:r w:rsidR="00E308A7" w:rsidRPr="00E308A7">
        <w:rPr>
          <w:b/>
        </w:rPr>
        <w:t>3.</w:t>
      </w:r>
      <w:r w:rsidR="006B78FA" w:rsidRPr="00E308A7">
        <w:rPr>
          <w:b/>
        </w:rPr>
        <w:t>1.</w:t>
      </w:r>
      <w:r w:rsidR="00E308A7">
        <w:rPr>
          <w:b/>
        </w:rPr>
        <w:t xml:space="preserve"> ove D</w:t>
      </w:r>
      <w:r w:rsidRPr="00E308A7">
        <w:rPr>
          <w:b/>
        </w:rPr>
        <w:t>okumentacije</w:t>
      </w:r>
      <w:r w:rsidRPr="00375841">
        <w:rPr>
          <w:b/>
        </w:rPr>
        <w:t xml:space="preserve"> o nabavi</w:t>
      </w:r>
      <w:r w:rsidRPr="00375841">
        <w:t xml:space="preserve">, </w:t>
      </w:r>
      <w:r>
        <w:t xml:space="preserve">koje u </w:t>
      </w:r>
      <w:r w:rsidRPr="00375841">
        <w:t>ovom trenutku nije moguće slati i primati kao elektronički dokument</w:t>
      </w:r>
      <w:r>
        <w:t xml:space="preserve"> (u slučaju bankovne garancije ili bjanko zadužnice)</w:t>
      </w:r>
      <w:r w:rsidRPr="00375841">
        <w:t>, zainteresirani</w:t>
      </w:r>
      <w:r>
        <w:t xml:space="preserve"> </w:t>
      </w:r>
      <w:r w:rsidRPr="00375841">
        <w:t xml:space="preserve">gospodarski subjekt </w:t>
      </w:r>
      <w:r w:rsidRPr="00375841">
        <w:rPr>
          <w:b/>
        </w:rPr>
        <w:t>u roku za dostavu ponuda</w:t>
      </w:r>
      <w:r w:rsidRPr="00375841">
        <w:t xml:space="preserve"> dostavlja </w:t>
      </w:r>
      <w:r>
        <w:t>n</w:t>
      </w:r>
      <w:r w:rsidRPr="00375841">
        <w:t>aru</w:t>
      </w:r>
      <w:r>
        <w:t xml:space="preserve">čitelju u zatvorenoj poštanskoj </w:t>
      </w:r>
      <w:r w:rsidRPr="00375841">
        <w:t xml:space="preserve">omotnici neposredno na urudžbeni zapisnik </w:t>
      </w:r>
      <w:r>
        <w:t>n</w:t>
      </w:r>
      <w:r w:rsidRPr="00375841">
        <w:t xml:space="preserve">aručitelja (radnim danom od 7:00 do 15:00 sati) ili preporučenom poštanskom pošiljkom na </w:t>
      </w:r>
      <w:r>
        <w:t xml:space="preserve">adresu </w:t>
      </w:r>
      <w:r w:rsidRPr="00375841">
        <w:t>naručitelja, na kojoj mora biti naznačeno:</w:t>
      </w:r>
    </w:p>
    <w:p w:rsidR="00375841" w:rsidRPr="00375841" w:rsidRDefault="00375841" w:rsidP="00375841">
      <w:pPr>
        <w:spacing w:after="0"/>
        <w:jc w:val="both"/>
        <w:rPr>
          <w:b/>
        </w:rPr>
      </w:pPr>
      <w:r w:rsidRPr="00375841">
        <w:rPr>
          <w:u w:val="single"/>
        </w:rPr>
        <w:t>Na prednjoj strani:</w:t>
      </w:r>
      <w:r>
        <w:t xml:space="preserve"> </w:t>
      </w:r>
      <w:r w:rsidRPr="00375841">
        <w:rPr>
          <w:b/>
        </w:rPr>
        <w:t>Komunalac d.o.o.</w:t>
      </w:r>
    </w:p>
    <w:p w:rsidR="00375841" w:rsidRPr="00375841" w:rsidRDefault="00375841" w:rsidP="00375841">
      <w:pPr>
        <w:spacing w:after="0"/>
        <w:jc w:val="both"/>
        <w:rPr>
          <w:b/>
        </w:rPr>
      </w:pPr>
      <w:r w:rsidRPr="00375841">
        <w:rPr>
          <w:b/>
        </w:rPr>
        <w:t xml:space="preserve">                              Ulica 151. samoborske brigade HV 2</w:t>
      </w:r>
    </w:p>
    <w:p w:rsidR="00375841" w:rsidRPr="00375841" w:rsidRDefault="00375841" w:rsidP="00375841">
      <w:pPr>
        <w:spacing w:after="0"/>
        <w:jc w:val="both"/>
        <w:rPr>
          <w:b/>
        </w:rPr>
      </w:pPr>
      <w:r w:rsidRPr="00375841">
        <w:rPr>
          <w:b/>
        </w:rPr>
        <w:t xml:space="preserve">                              10430 Samobor</w:t>
      </w:r>
    </w:p>
    <w:p w:rsidR="00375841" w:rsidRPr="00375841" w:rsidRDefault="00375841" w:rsidP="00375841">
      <w:pPr>
        <w:spacing w:after="0"/>
        <w:jc w:val="both"/>
        <w:rPr>
          <w:b/>
        </w:rPr>
      </w:pPr>
      <w:r>
        <w:t xml:space="preserve">                              </w:t>
      </w:r>
      <w:r w:rsidRPr="00375841">
        <w:rPr>
          <w:b/>
        </w:rPr>
        <w:t>DIO/DIJELOVI PONUDE KOJI SE DOSTAVLJAJU ODVOJENO</w:t>
      </w:r>
    </w:p>
    <w:p w:rsidR="00CA46DD" w:rsidRDefault="00375841" w:rsidP="00CA46DD">
      <w:pPr>
        <w:jc w:val="both"/>
        <w:rPr>
          <w:rFonts w:cs="Arial"/>
          <w:szCs w:val="24"/>
        </w:rPr>
      </w:pPr>
      <w:r w:rsidRPr="00375841">
        <w:rPr>
          <w:b/>
        </w:rPr>
        <w:t xml:space="preserve">                              Predmet nabave – </w:t>
      </w:r>
      <w:r w:rsidR="002A4136">
        <w:rPr>
          <w:rFonts w:cs="Arial"/>
          <w:szCs w:val="24"/>
        </w:rPr>
        <w:t xml:space="preserve">Izvanredno održavanje ceste </w:t>
      </w:r>
      <w:r w:rsidR="00AD4964">
        <w:rPr>
          <w:rFonts w:cs="Arial"/>
          <w:szCs w:val="24"/>
        </w:rPr>
        <w:t xml:space="preserve">u Posavskoj ulici u Domaslovcu </w:t>
      </w:r>
    </w:p>
    <w:p w:rsidR="00375841" w:rsidRPr="00375841" w:rsidRDefault="00375841" w:rsidP="00375841">
      <w:pPr>
        <w:spacing w:after="0"/>
        <w:jc w:val="both"/>
        <w:rPr>
          <w:b/>
        </w:rPr>
      </w:pPr>
      <w:r w:rsidRPr="00375841">
        <w:rPr>
          <w:b/>
        </w:rPr>
        <w:t xml:space="preserve">                              Evidencijski broj nabave: </w:t>
      </w:r>
      <w:r w:rsidR="002A4136">
        <w:rPr>
          <w:b/>
        </w:rPr>
        <w:t>1</w:t>
      </w:r>
      <w:r w:rsidR="00AD4964">
        <w:rPr>
          <w:b/>
        </w:rPr>
        <w:t>7</w:t>
      </w:r>
      <w:r w:rsidR="002A4136">
        <w:rPr>
          <w:b/>
        </w:rPr>
        <w:t>/2022</w:t>
      </w:r>
    </w:p>
    <w:p w:rsidR="00375841" w:rsidRPr="00375841" w:rsidRDefault="00375841" w:rsidP="00375841">
      <w:pPr>
        <w:spacing w:after="0"/>
        <w:jc w:val="both"/>
        <w:rPr>
          <w:b/>
        </w:rPr>
      </w:pPr>
      <w:r w:rsidRPr="00375841">
        <w:rPr>
          <w:b/>
        </w:rPr>
        <w:t xml:space="preserve">                              „NE OTVARAJ“</w:t>
      </w:r>
    </w:p>
    <w:p w:rsidR="00375841" w:rsidRDefault="00375841" w:rsidP="00375841">
      <w:pPr>
        <w:spacing w:after="0"/>
        <w:jc w:val="both"/>
      </w:pPr>
    </w:p>
    <w:p w:rsidR="00DD6F88" w:rsidRPr="00DD6F88" w:rsidRDefault="00375841" w:rsidP="00DA2E40">
      <w:pPr>
        <w:jc w:val="both"/>
        <w:rPr>
          <w:b/>
          <w:color w:val="1F3864" w:themeColor="accent5" w:themeShade="80"/>
        </w:rPr>
      </w:pPr>
      <w:r w:rsidRPr="00375841">
        <w:rPr>
          <w:u w:val="single"/>
        </w:rPr>
        <w:t>Na poleđini ili na prednjoj strani:</w:t>
      </w:r>
      <w:r>
        <w:t xml:space="preserve"> </w:t>
      </w:r>
      <w:r w:rsidRPr="00375841">
        <w:rPr>
          <w:b/>
        </w:rPr>
        <w:t>Naziv i adresa gospodarskog subjekta</w:t>
      </w:r>
      <w:r w:rsidR="00DD6F88">
        <w:rPr>
          <w:b/>
        </w:rPr>
        <w:t xml:space="preserve"> </w:t>
      </w:r>
    </w:p>
    <w:p w:rsidR="00375841" w:rsidRDefault="00DD6F88" w:rsidP="00E90839">
      <w:pPr>
        <w:jc w:val="both"/>
        <w:rPr>
          <w:color w:val="1F3864" w:themeColor="accent5" w:themeShade="80"/>
        </w:rPr>
      </w:pPr>
      <w:r w:rsidRPr="00E9210C">
        <w:t xml:space="preserve">U slučaju </w:t>
      </w:r>
      <w:r w:rsidR="00DA2E40" w:rsidRPr="00E9210C">
        <w:t>z</w:t>
      </w:r>
      <w:r w:rsidRPr="00E9210C">
        <w:t xml:space="preserve">ajednice </w:t>
      </w:r>
      <w:r w:rsidR="00DA2E40" w:rsidRPr="00E9210C">
        <w:t>gospodarskih subjekata</w:t>
      </w:r>
      <w:r w:rsidR="00E9210C" w:rsidRPr="00E9210C">
        <w:t>, potrebno je staviti</w:t>
      </w:r>
      <w:r w:rsidRPr="00E9210C">
        <w:t xml:space="preserve"> naznak</w:t>
      </w:r>
      <w:r w:rsidR="00E9210C" w:rsidRPr="00E9210C">
        <w:t>u</w:t>
      </w:r>
      <w:r w:rsidRPr="00E9210C">
        <w:t xml:space="preserve"> da se radi o </w:t>
      </w:r>
      <w:r w:rsidR="00DA2E40" w:rsidRPr="00E9210C">
        <w:t>zajednici gospodarskih subjekata te</w:t>
      </w:r>
      <w:r w:rsidRPr="00E9210C">
        <w:t xml:space="preserve"> naziv i adresu svih članova </w:t>
      </w:r>
      <w:r w:rsidR="00DA2E40" w:rsidRPr="00E9210C">
        <w:t>zajednice</w:t>
      </w:r>
      <w:r w:rsidR="00DA2E40">
        <w:rPr>
          <w:color w:val="1F3864" w:themeColor="accent5" w:themeShade="80"/>
        </w:rPr>
        <w:t>.</w:t>
      </w:r>
    </w:p>
    <w:p w:rsidR="00E90839" w:rsidRDefault="003B3F91" w:rsidP="00E90839">
      <w:pPr>
        <w:pStyle w:val="Naslov2"/>
        <w:spacing w:after="240"/>
      </w:pPr>
      <w:bookmarkStart w:id="35" w:name="_Toc511301979"/>
      <w:r>
        <w:t>5</w:t>
      </w:r>
      <w:r w:rsidR="00E90839">
        <w:t>.3. Varijante ponude</w:t>
      </w:r>
      <w:bookmarkEnd w:id="35"/>
    </w:p>
    <w:p w:rsidR="00E90839" w:rsidRPr="00E90839" w:rsidRDefault="00E90839" w:rsidP="00E90839">
      <w:r>
        <w:t>U ovom postupku javne nabave v</w:t>
      </w:r>
      <w:r w:rsidR="00E308A7">
        <w:t>arijante ponuda nisu dopuštene.</w:t>
      </w:r>
    </w:p>
    <w:p w:rsidR="00E90839" w:rsidRDefault="003B3F91" w:rsidP="00E90839">
      <w:pPr>
        <w:pStyle w:val="Naslov2"/>
        <w:spacing w:after="240"/>
      </w:pPr>
      <w:bookmarkStart w:id="36" w:name="_Toc511301980"/>
      <w:r>
        <w:t>5</w:t>
      </w:r>
      <w:r w:rsidR="00E90839">
        <w:t>.4. Način određivanja cijene ponude</w:t>
      </w:r>
      <w:bookmarkEnd w:id="36"/>
    </w:p>
    <w:p w:rsidR="00E90839" w:rsidRDefault="00E90839" w:rsidP="00E90839">
      <w:pPr>
        <w:jc w:val="both"/>
      </w:pPr>
      <w:r>
        <w:t>Cijena ponude piše se brojkama u apsolutnom iznosu i izražava se u kunama.</w:t>
      </w:r>
    </w:p>
    <w:p w:rsidR="00E026EA" w:rsidRDefault="00E90839" w:rsidP="00E90839">
      <w:pPr>
        <w:jc w:val="both"/>
      </w:pPr>
      <w:r w:rsidRPr="00DC6D3E">
        <w:t xml:space="preserve">Ponuđene jedinične cijene iz troškovnika </w:t>
      </w:r>
      <w:r w:rsidRPr="00DC6D3E">
        <w:rPr>
          <w:b/>
          <w:u w:val="single"/>
        </w:rPr>
        <w:t>su nepromjenjive</w:t>
      </w:r>
      <w:r w:rsidRPr="00DC6D3E">
        <w:t xml:space="preserve"> za cijelo vrijeme trajanja </w:t>
      </w:r>
      <w:r>
        <w:t>ugovora</w:t>
      </w:r>
      <w:r w:rsidR="00E026EA">
        <w:t>. U cijenu ponude bez poreza na dodanu vrijednost moraju biti uračunati svi troškovi, uključujući posebne poreze, trošarine i carine, ako postoje, te popusti.</w:t>
      </w:r>
    </w:p>
    <w:p w:rsidR="00E90839" w:rsidRDefault="00E026EA" w:rsidP="00E90839">
      <w:pPr>
        <w:jc w:val="both"/>
      </w:pPr>
      <w:r>
        <w:t>Gospodarski</w:t>
      </w:r>
      <w:r w:rsidR="00E90839">
        <w:t xml:space="preserve"> subjekti su obvezni ispuniti Troškovnik, koji je sastavni dio Dokumentacije o nabavi, na način da nude jediničnu cijenu te ukupnu cijenu</w:t>
      </w:r>
      <w:r w:rsidR="00E308A7">
        <w:t xml:space="preserve"> za svaku stavku</w:t>
      </w:r>
      <w:r w:rsidR="00E90839">
        <w:t>. Jedinične cijen</w:t>
      </w:r>
      <w:r w:rsidR="00E94FFA">
        <w:t xml:space="preserve">e treba ponuditi zaokruženo </w:t>
      </w:r>
      <w:r w:rsidR="00E90839">
        <w:t>na dva decimalna mjesta.</w:t>
      </w:r>
    </w:p>
    <w:p w:rsidR="00E90839" w:rsidRPr="0045240D" w:rsidRDefault="00E90839" w:rsidP="00E90839">
      <w:pPr>
        <w:jc w:val="both"/>
      </w:pPr>
      <w:r w:rsidRPr="0045240D">
        <w:t>Naručitelj je upisan u registar obveznika PDV-a. U skladu s navedenim</w:t>
      </w:r>
      <w:r>
        <w:t>,</w:t>
      </w:r>
      <w:r w:rsidRPr="0045240D">
        <w:t xml:space="preserve"> naručitelj uspoređuje cijenu ponude bez PDV-a.</w:t>
      </w:r>
    </w:p>
    <w:p w:rsidR="00E90839" w:rsidRPr="0045240D" w:rsidRDefault="00E90839" w:rsidP="00E90839">
      <w:pPr>
        <w:jc w:val="both"/>
      </w:pPr>
      <w:r w:rsidRPr="0045240D">
        <w:lastRenderedPageBreak/>
        <w:t xml:space="preserve">Kada cijena ponude bez poreza na dodanu vrijednost izražena u </w:t>
      </w:r>
      <w:r>
        <w:t>T</w:t>
      </w:r>
      <w:r w:rsidRPr="0045240D">
        <w:t xml:space="preserve">roškovniku ne odgovara cijeni ponude bez poreza na dodanu vrijednost izraženoj u Uvezu ponude, vrijedi cijena ponude bez poreza na dodanu vrijednost izražena u </w:t>
      </w:r>
      <w:r>
        <w:t>t</w:t>
      </w:r>
      <w:r w:rsidRPr="0045240D">
        <w:t xml:space="preserve">roškovniku. </w:t>
      </w:r>
    </w:p>
    <w:p w:rsidR="007665B5" w:rsidRPr="0045240D" w:rsidRDefault="00E90839" w:rsidP="00E90839">
      <w:pPr>
        <w:jc w:val="both"/>
      </w:pPr>
      <w:r w:rsidRPr="0045240D">
        <w:t xml:space="preserve">Ako </w:t>
      </w:r>
      <w:r>
        <w:t>gospodarski subjekt</w:t>
      </w:r>
      <w:r w:rsidRPr="0045240D">
        <w:t xml:space="preserve"> ne postupi u skladu sa zahtjevima iz ovog poglavlja ili promijeni tekst ili količine navedene u </w:t>
      </w:r>
      <w:r>
        <w:t>t</w:t>
      </w:r>
      <w:r w:rsidRPr="0045240D">
        <w:t xml:space="preserve">roškovniku, smatrat će se da je takav </w:t>
      </w:r>
      <w:r>
        <w:t>t</w:t>
      </w:r>
      <w:r w:rsidRPr="0045240D">
        <w:t>roškovnik nepotpun i nevažeći te će ponuda biti odbijena.</w:t>
      </w:r>
      <w:r w:rsidR="00375841">
        <w:t xml:space="preserve">                       </w:t>
      </w:r>
    </w:p>
    <w:p w:rsidR="00C07D8F" w:rsidRDefault="003B3F91" w:rsidP="00C07D8F">
      <w:pPr>
        <w:pStyle w:val="Naslov2"/>
        <w:spacing w:after="240"/>
      </w:pPr>
      <w:bookmarkStart w:id="37" w:name="_Toc511301981"/>
      <w:r>
        <w:t>5</w:t>
      </w:r>
      <w:r w:rsidR="00C07D8F">
        <w:t>.</w:t>
      </w:r>
      <w:r w:rsidR="00E90839">
        <w:t>5. Valuta</w:t>
      </w:r>
      <w:r w:rsidR="00C07D8F">
        <w:t xml:space="preserve"> ponude</w:t>
      </w:r>
      <w:bookmarkEnd w:id="37"/>
    </w:p>
    <w:p w:rsidR="00C07D8F" w:rsidRDefault="00E90839" w:rsidP="00C07D8F">
      <w:r>
        <w:t>Valuta ponude je hrvatska kuna.</w:t>
      </w:r>
    </w:p>
    <w:p w:rsidR="00C07D8F" w:rsidRDefault="003B3F91" w:rsidP="00C07D8F">
      <w:pPr>
        <w:pStyle w:val="Naslov2"/>
        <w:spacing w:after="240"/>
      </w:pPr>
      <w:bookmarkStart w:id="38" w:name="_Toc511301982"/>
      <w:r>
        <w:t>5</w:t>
      </w:r>
      <w:r w:rsidR="00C07D8F" w:rsidRPr="00515EE8">
        <w:t>.</w:t>
      </w:r>
      <w:r w:rsidR="00E90839" w:rsidRPr="00515EE8">
        <w:t>6</w:t>
      </w:r>
      <w:r w:rsidR="00C07D8F" w:rsidRPr="00515EE8">
        <w:t>. Kriteriji za odabir ponude</w:t>
      </w:r>
      <w:bookmarkEnd w:id="38"/>
    </w:p>
    <w:p w:rsidR="00C07D8F" w:rsidRDefault="00C07D8F" w:rsidP="00C07D8F">
      <w:pPr>
        <w:jc w:val="both"/>
      </w:pPr>
      <w:r w:rsidRPr="007C672E">
        <w:t xml:space="preserve">Kriterij na kojem će javni naručitelj temeljiti odabir ponude je </w:t>
      </w:r>
      <w:r>
        <w:t xml:space="preserve">ekonomski najpovoljnija </w:t>
      </w:r>
      <w:r w:rsidRPr="007C672E">
        <w:t>ponuda.</w:t>
      </w:r>
    </w:p>
    <w:p w:rsidR="006A409C" w:rsidRDefault="00A15DB6" w:rsidP="00C07D8F">
      <w:pPr>
        <w:jc w:val="both"/>
      </w:pPr>
      <w:r>
        <w:t>Kriteriji za odabir ekonomski najpovoljnije ponude u ovom postupku javne nabave su sljedeći:</w:t>
      </w:r>
    </w:p>
    <w:p w:rsidR="00A15DB6" w:rsidRDefault="00A15DB6" w:rsidP="00E30A57">
      <w:pPr>
        <w:pStyle w:val="Odlomakpopisa"/>
        <w:numPr>
          <w:ilvl w:val="0"/>
          <w:numId w:val="21"/>
        </w:numPr>
        <w:jc w:val="both"/>
      </w:pPr>
      <w:r>
        <w:t xml:space="preserve">Cijena – </w:t>
      </w:r>
      <w:r w:rsidR="00002AD0">
        <w:t>9</w:t>
      </w:r>
      <w:r>
        <w:t>0%</w:t>
      </w:r>
    </w:p>
    <w:p w:rsidR="00A15DB6" w:rsidRDefault="009E09FD" w:rsidP="00A84E0D">
      <w:pPr>
        <w:pStyle w:val="Odlomakpopisa"/>
        <w:numPr>
          <w:ilvl w:val="0"/>
          <w:numId w:val="21"/>
        </w:numPr>
        <w:jc w:val="both"/>
      </w:pPr>
      <w:r>
        <w:t xml:space="preserve">Rok </w:t>
      </w:r>
      <w:r w:rsidR="00CA46DD">
        <w:t xml:space="preserve">izvođenja radova </w:t>
      </w:r>
      <w:r w:rsidR="00A84E0D">
        <w:t xml:space="preserve">– </w:t>
      </w:r>
      <w:r w:rsidR="00CA46DD">
        <w:t>5</w:t>
      </w:r>
      <w:r w:rsidR="00A15DB6">
        <w:t>%</w:t>
      </w:r>
    </w:p>
    <w:p w:rsidR="00CA46DD" w:rsidRDefault="00CA46DD" w:rsidP="00A84E0D">
      <w:pPr>
        <w:pStyle w:val="Odlomakpopisa"/>
        <w:numPr>
          <w:ilvl w:val="0"/>
          <w:numId w:val="21"/>
        </w:numPr>
        <w:jc w:val="both"/>
      </w:pPr>
      <w:r>
        <w:t>Garantni rok na radove – 5%</w:t>
      </w:r>
    </w:p>
    <w:p w:rsidR="00A15DB6" w:rsidRDefault="00A15DB6" w:rsidP="00A15DB6">
      <w:pPr>
        <w:jc w:val="both"/>
      </w:pPr>
      <w:r>
        <w:t>Prilikom ocjenjivanja ponuda, a radi lakšeg računanja, svakom kriteriju će se prema njegovom relativnom značaju dodijeliti maksimalan broj bodova na sljedeći način:</w:t>
      </w:r>
    </w:p>
    <w:p w:rsidR="00A15DB6" w:rsidRDefault="00A15DB6" w:rsidP="00E30A57">
      <w:pPr>
        <w:pStyle w:val="Odlomakpopisa"/>
        <w:numPr>
          <w:ilvl w:val="0"/>
          <w:numId w:val="22"/>
        </w:numPr>
        <w:jc w:val="both"/>
      </w:pPr>
      <w:r>
        <w:t xml:space="preserve">Cijena – </w:t>
      </w:r>
      <w:r w:rsidR="00002AD0">
        <w:t>9</w:t>
      </w:r>
      <w:r>
        <w:t xml:space="preserve">0% =&gt; </w:t>
      </w:r>
      <w:r w:rsidR="00002AD0">
        <w:t>9</w:t>
      </w:r>
      <w:r>
        <w:t>0 bodova</w:t>
      </w:r>
    </w:p>
    <w:p w:rsidR="00CA46DD" w:rsidRDefault="00CA46DD" w:rsidP="00CA46DD">
      <w:pPr>
        <w:pStyle w:val="Odlomakpopisa"/>
        <w:numPr>
          <w:ilvl w:val="0"/>
          <w:numId w:val="22"/>
        </w:numPr>
        <w:jc w:val="both"/>
      </w:pPr>
      <w:r>
        <w:t>Rok izvođenja radova – 5% =&gt; 5 bodova</w:t>
      </w:r>
    </w:p>
    <w:p w:rsidR="00CA46DD" w:rsidRDefault="00CA46DD" w:rsidP="00CA46DD">
      <w:pPr>
        <w:pStyle w:val="Odlomakpopisa"/>
        <w:numPr>
          <w:ilvl w:val="0"/>
          <w:numId w:val="22"/>
        </w:numPr>
        <w:jc w:val="both"/>
      </w:pPr>
      <w:r>
        <w:t>Garantni rok na radove – 5% =&gt; 5 bodova</w:t>
      </w:r>
    </w:p>
    <w:p w:rsidR="00A15DB6" w:rsidRDefault="00A15DB6" w:rsidP="00A15DB6">
      <w:pPr>
        <w:jc w:val="both"/>
      </w:pPr>
      <w:r>
        <w:t>Ukupan broj bodova za o</w:t>
      </w:r>
      <w:r w:rsidR="00661479">
        <w:t>dređenu ponudu će se izračuna prema</w:t>
      </w:r>
      <w:r>
        <w:t xml:space="preserve"> formuli:</w:t>
      </w:r>
    </w:p>
    <w:p w:rsidR="00A15DB6" w:rsidRPr="00661479" w:rsidRDefault="00A15DB6" w:rsidP="009340D2">
      <w:pPr>
        <w:jc w:val="center"/>
        <w:rPr>
          <w:b/>
        </w:rPr>
      </w:pPr>
      <w:r w:rsidRPr="00661479">
        <w:rPr>
          <w:b/>
        </w:rPr>
        <w:t>U</w:t>
      </w:r>
      <w:r w:rsidR="00661479">
        <w:rPr>
          <w:b/>
        </w:rPr>
        <w:t>B</w:t>
      </w:r>
      <w:r w:rsidR="00A84E0D">
        <w:rPr>
          <w:b/>
        </w:rPr>
        <w:t>B = C + RI</w:t>
      </w:r>
      <w:r w:rsidR="00CA46DD">
        <w:rPr>
          <w:b/>
        </w:rPr>
        <w:t>R</w:t>
      </w:r>
      <w:r w:rsidR="009E5394">
        <w:rPr>
          <w:b/>
        </w:rPr>
        <w:t xml:space="preserve"> </w:t>
      </w:r>
      <w:r w:rsidR="00CA46DD">
        <w:rPr>
          <w:b/>
        </w:rPr>
        <w:t xml:space="preserve"> + GR</w:t>
      </w:r>
    </w:p>
    <w:p w:rsidR="00A15DB6" w:rsidRDefault="00A15DB6" w:rsidP="001A4CA8">
      <w:pPr>
        <w:spacing w:after="120"/>
        <w:jc w:val="both"/>
      </w:pPr>
      <w:r>
        <w:t xml:space="preserve">pri čemu je </w:t>
      </w:r>
    </w:p>
    <w:p w:rsidR="00A15DB6" w:rsidRDefault="00A15DB6" w:rsidP="001A4CA8">
      <w:pPr>
        <w:spacing w:after="120" w:line="240" w:lineRule="auto"/>
        <w:jc w:val="both"/>
      </w:pPr>
      <w:r>
        <w:t>U</w:t>
      </w:r>
      <w:r w:rsidR="00661479">
        <w:t>B</w:t>
      </w:r>
      <w:r w:rsidR="009340D2">
        <w:t>B -</w:t>
      </w:r>
      <w:r>
        <w:t xml:space="preserve"> ukupan broj bodova</w:t>
      </w:r>
    </w:p>
    <w:p w:rsidR="00A15DB6" w:rsidRDefault="009340D2" w:rsidP="001A4CA8">
      <w:pPr>
        <w:spacing w:after="120" w:line="240" w:lineRule="auto"/>
        <w:jc w:val="both"/>
      </w:pPr>
      <w:r>
        <w:t>C -</w:t>
      </w:r>
      <w:r w:rsidR="00A15DB6">
        <w:t xml:space="preserve"> </w:t>
      </w:r>
      <w:r w:rsidR="00661479">
        <w:t>broj bodova koji je ponuda dobila za ponuđenu cijenu</w:t>
      </w:r>
    </w:p>
    <w:p w:rsidR="00661479" w:rsidRDefault="00CA46DD" w:rsidP="001A4CA8">
      <w:pPr>
        <w:spacing w:after="120" w:line="240" w:lineRule="auto"/>
        <w:jc w:val="both"/>
      </w:pPr>
      <w:r>
        <w:t>RIR</w:t>
      </w:r>
      <w:r w:rsidR="009340D2">
        <w:t xml:space="preserve"> -</w:t>
      </w:r>
      <w:r w:rsidR="00661479">
        <w:t xml:space="preserve"> broj bodova koji j</w:t>
      </w:r>
      <w:r w:rsidR="00A84E0D">
        <w:t>e ponuda dobila za ponuđeni rok</w:t>
      </w:r>
      <w:r w:rsidR="009E09FD">
        <w:t xml:space="preserve"> </w:t>
      </w:r>
      <w:r>
        <w:t>izvođenja radova</w:t>
      </w:r>
    </w:p>
    <w:p w:rsidR="00CA46DD" w:rsidRDefault="00CA46DD" w:rsidP="001A4CA8">
      <w:pPr>
        <w:spacing w:after="120" w:line="240" w:lineRule="auto"/>
        <w:jc w:val="both"/>
      </w:pPr>
      <w:r>
        <w:t>GR - broj bodova koji je ponuda dobila za garantni rok</w:t>
      </w:r>
    </w:p>
    <w:p w:rsidR="00AD255B" w:rsidRDefault="00AD255B" w:rsidP="001A4CA8">
      <w:pPr>
        <w:spacing w:after="120" w:line="240" w:lineRule="auto"/>
        <w:jc w:val="both"/>
      </w:pPr>
      <w:r>
        <w:t>Najpovoljnija će biti ona ponuda čiji će ukupan broj bodova biti najveći, odnosno najbliže 100.</w:t>
      </w:r>
    </w:p>
    <w:p w:rsidR="00661479" w:rsidRDefault="00661479" w:rsidP="00A15DB6">
      <w:pPr>
        <w:jc w:val="both"/>
        <w:rPr>
          <w:b/>
          <w:u w:val="single"/>
        </w:rPr>
      </w:pPr>
      <w:r w:rsidRPr="00661479">
        <w:rPr>
          <w:b/>
          <w:u w:val="single"/>
        </w:rPr>
        <w:t>CIJENA</w:t>
      </w:r>
    </w:p>
    <w:p w:rsidR="00661479" w:rsidRDefault="00661479" w:rsidP="00A15DB6">
      <w:pPr>
        <w:jc w:val="both"/>
      </w:pPr>
      <w:r>
        <w:t>Maksimalan broj bodova (</w:t>
      </w:r>
      <w:r w:rsidR="00002AD0">
        <w:t>9</w:t>
      </w:r>
      <w:r>
        <w:t>0) će se dodijeliti ponudi s najnižom cijenom. Ovisno o najnižoj cijeni ponude ostale ponude će dobiti manji broj bodova sukladno sljedećoj formuli:</w:t>
      </w:r>
    </w:p>
    <w:p w:rsidR="00661479" w:rsidRPr="009340D2" w:rsidRDefault="00661479" w:rsidP="009340D2">
      <w:pPr>
        <w:jc w:val="center"/>
        <w:rPr>
          <w:b/>
        </w:rPr>
      </w:pPr>
      <w:r w:rsidRPr="009340D2">
        <w:rPr>
          <w:b/>
        </w:rPr>
        <w:t xml:space="preserve">C = </w:t>
      </w:r>
      <w:r w:rsidR="00544279">
        <w:rPr>
          <w:b/>
        </w:rPr>
        <w:t>C</w:t>
      </w:r>
      <w:r w:rsidR="009340D2" w:rsidRPr="009340D2">
        <w:rPr>
          <w:b/>
        </w:rPr>
        <w:t>n/</w:t>
      </w:r>
      <w:r w:rsidR="00544279">
        <w:rPr>
          <w:b/>
        </w:rPr>
        <w:t>C</w:t>
      </w:r>
      <w:r w:rsidR="009340D2" w:rsidRPr="009340D2">
        <w:rPr>
          <w:b/>
        </w:rPr>
        <w:t>t *</w:t>
      </w:r>
      <w:r w:rsidR="00383CD6">
        <w:rPr>
          <w:b/>
        </w:rPr>
        <w:t xml:space="preserve"> </w:t>
      </w:r>
      <w:r w:rsidR="00002AD0">
        <w:rPr>
          <w:b/>
        </w:rPr>
        <w:t>9</w:t>
      </w:r>
      <w:r w:rsidR="009340D2" w:rsidRPr="009340D2">
        <w:rPr>
          <w:b/>
        </w:rPr>
        <w:t>0</w:t>
      </w:r>
    </w:p>
    <w:p w:rsidR="009340D2" w:rsidRDefault="009340D2" w:rsidP="001A4CA8">
      <w:pPr>
        <w:spacing w:line="240" w:lineRule="auto"/>
        <w:jc w:val="both"/>
      </w:pPr>
      <w:r>
        <w:t>C - broj bodova koji je ponuda dobila za ponuđenu cijenu</w:t>
      </w:r>
    </w:p>
    <w:p w:rsidR="009340D2" w:rsidRDefault="00544279" w:rsidP="001A4CA8">
      <w:pPr>
        <w:spacing w:line="240" w:lineRule="auto"/>
        <w:jc w:val="both"/>
      </w:pPr>
      <w:r>
        <w:lastRenderedPageBreak/>
        <w:t>C</w:t>
      </w:r>
      <w:r w:rsidR="009340D2">
        <w:t>n – najniža cijena ponuđena u postupku javne nabave</w:t>
      </w:r>
    </w:p>
    <w:p w:rsidR="009340D2" w:rsidRDefault="00544279" w:rsidP="001A4CA8">
      <w:pPr>
        <w:spacing w:line="240" w:lineRule="auto"/>
        <w:jc w:val="both"/>
      </w:pPr>
      <w:r>
        <w:t>C</w:t>
      </w:r>
      <w:r w:rsidR="009340D2">
        <w:t>t – cijena ponude koja je predmet ocjene</w:t>
      </w:r>
    </w:p>
    <w:p w:rsidR="009340D2" w:rsidRDefault="00002AD0" w:rsidP="001A4CA8">
      <w:pPr>
        <w:spacing w:line="240" w:lineRule="auto"/>
        <w:jc w:val="both"/>
      </w:pPr>
      <w:r>
        <w:t>9</w:t>
      </w:r>
      <w:r w:rsidR="009340D2">
        <w:t>0 – maksimalan broj bodova</w:t>
      </w:r>
    </w:p>
    <w:p w:rsidR="00CA46DD" w:rsidRDefault="00CA46DD" w:rsidP="001A4CA8">
      <w:pPr>
        <w:spacing w:line="240" w:lineRule="auto"/>
        <w:jc w:val="both"/>
      </w:pPr>
    </w:p>
    <w:p w:rsidR="009340D2" w:rsidRPr="009340D2" w:rsidRDefault="009340D2" w:rsidP="00A15DB6">
      <w:pPr>
        <w:jc w:val="both"/>
        <w:rPr>
          <w:b/>
          <w:u w:val="single"/>
        </w:rPr>
      </w:pPr>
      <w:r w:rsidRPr="009340D2">
        <w:rPr>
          <w:b/>
          <w:u w:val="single"/>
        </w:rPr>
        <w:t xml:space="preserve">ROK </w:t>
      </w:r>
      <w:r w:rsidR="00CA46DD">
        <w:rPr>
          <w:b/>
          <w:u w:val="single"/>
        </w:rPr>
        <w:t>IZVOĐENJA RADOVA</w:t>
      </w:r>
    </w:p>
    <w:p w:rsidR="009340D2" w:rsidRDefault="009340D2" w:rsidP="00A15DB6">
      <w:pPr>
        <w:jc w:val="both"/>
      </w:pPr>
      <w:r>
        <w:t xml:space="preserve">Maksimalan dopušteni rok </w:t>
      </w:r>
      <w:r w:rsidR="00CA46DD">
        <w:t xml:space="preserve">izvođenja radova </w:t>
      </w:r>
      <w:r>
        <w:t xml:space="preserve">je </w:t>
      </w:r>
      <w:r w:rsidR="00507C34" w:rsidRPr="00507C34">
        <w:rPr>
          <w:b/>
        </w:rPr>
        <w:t>max.</w:t>
      </w:r>
      <w:r w:rsidR="00507C34">
        <w:t xml:space="preserve"> </w:t>
      </w:r>
      <w:r w:rsidR="00730C46">
        <w:rPr>
          <w:b/>
        </w:rPr>
        <w:t>3</w:t>
      </w:r>
      <w:r w:rsidR="00A36B66">
        <w:rPr>
          <w:b/>
        </w:rPr>
        <w:t>0</w:t>
      </w:r>
      <w:r w:rsidR="0048755E" w:rsidRPr="0048755E">
        <w:rPr>
          <w:b/>
        </w:rPr>
        <w:t xml:space="preserve"> </w:t>
      </w:r>
      <w:r w:rsidR="001A4CA8">
        <w:rPr>
          <w:b/>
        </w:rPr>
        <w:t>kalendarskih</w:t>
      </w:r>
      <w:r w:rsidR="009E09FD">
        <w:rPr>
          <w:b/>
        </w:rPr>
        <w:t xml:space="preserve"> </w:t>
      </w:r>
      <w:r w:rsidR="0048755E" w:rsidRPr="0048755E">
        <w:rPr>
          <w:b/>
        </w:rPr>
        <w:t>dana</w:t>
      </w:r>
      <w:r w:rsidRPr="003167C5">
        <w:rPr>
          <w:color w:val="FF0000"/>
        </w:rPr>
        <w:t>.</w:t>
      </w:r>
      <w:r>
        <w:t xml:space="preserve"> Ponuda u kojoj je iskazan najkraći rok </w:t>
      </w:r>
      <w:r w:rsidR="009E09FD">
        <w:t>dolaska</w:t>
      </w:r>
      <w:r>
        <w:t xml:space="preserve"> dobiva maksimalan broj bodova. Ovisno o tom najkraćem roku</w:t>
      </w:r>
      <w:r w:rsidR="009E09FD">
        <w:t xml:space="preserve"> dolaska</w:t>
      </w:r>
      <w:r>
        <w:t xml:space="preserve"> ostale ponude će dobiti manji broj bodova, prema sljedećoj formuli:</w:t>
      </w:r>
    </w:p>
    <w:p w:rsidR="009340D2" w:rsidRPr="009340D2" w:rsidRDefault="00CA46DD" w:rsidP="009340D2">
      <w:pPr>
        <w:jc w:val="center"/>
        <w:rPr>
          <w:b/>
        </w:rPr>
      </w:pPr>
      <w:r>
        <w:rPr>
          <w:b/>
        </w:rPr>
        <w:t>RIR = RIRn/IRt * 5</w:t>
      </w:r>
    </w:p>
    <w:p w:rsidR="009340D2" w:rsidRDefault="009E09FD" w:rsidP="00A15DB6">
      <w:pPr>
        <w:jc w:val="both"/>
      </w:pPr>
      <w:r>
        <w:t>RD</w:t>
      </w:r>
      <w:r w:rsidR="009340D2">
        <w:t xml:space="preserve"> – broj bodova koji je ponuda dobila za rok</w:t>
      </w:r>
      <w:r>
        <w:t xml:space="preserve"> dolaska</w:t>
      </w:r>
    </w:p>
    <w:p w:rsidR="009340D2" w:rsidRDefault="009E09FD" w:rsidP="00A15DB6">
      <w:pPr>
        <w:jc w:val="both"/>
      </w:pPr>
      <w:r>
        <w:t>RD</w:t>
      </w:r>
      <w:r w:rsidR="009340D2">
        <w:t xml:space="preserve">n – najkraći rok </w:t>
      </w:r>
      <w:r w:rsidR="00CA46DD">
        <w:t xml:space="preserve">izvođenja radova </w:t>
      </w:r>
      <w:r w:rsidR="009340D2">
        <w:t>ponuđen u postupku javne nabave</w:t>
      </w:r>
    </w:p>
    <w:p w:rsidR="009340D2" w:rsidRDefault="009E09FD" w:rsidP="00A15DB6">
      <w:pPr>
        <w:jc w:val="both"/>
      </w:pPr>
      <w:r>
        <w:t>RD</w:t>
      </w:r>
      <w:r w:rsidR="009340D2">
        <w:t xml:space="preserve">t </w:t>
      </w:r>
      <w:r>
        <w:t>–</w:t>
      </w:r>
      <w:r w:rsidR="009F4E0C">
        <w:t xml:space="preserve"> </w:t>
      </w:r>
      <w:r w:rsidR="009340D2">
        <w:t>rok</w:t>
      </w:r>
      <w:r>
        <w:t xml:space="preserve"> </w:t>
      </w:r>
      <w:r w:rsidR="00CA46DD">
        <w:t>izvođenja radova</w:t>
      </w:r>
      <w:r w:rsidR="009340D2">
        <w:t xml:space="preserve"> koji je ponuđen u ponudi koja se ocjenjuje</w:t>
      </w:r>
    </w:p>
    <w:p w:rsidR="009E09FD" w:rsidRDefault="00CA46DD" w:rsidP="00A15DB6">
      <w:pPr>
        <w:jc w:val="both"/>
      </w:pPr>
      <w:r>
        <w:t>5</w:t>
      </w:r>
      <w:r w:rsidR="009340D2">
        <w:t xml:space="preserve"> – maksimalan broj bodova</w:t>
      </w:r>
    </w:p>
    <w:p w:rsidR="005C10E7" w:rsidRPr="009340D2" w:rsidRDefault="005C10E7" w:rsidP="005C10E7">
      <w:pPr>
        <w:jc w:val="both"/>
        <w:rPr>
          <w:b/>
          <w:u w:val="single"/>
        </w:rPr>
      </w:pPr>
      <w:r>
        <w:rPr>
          <w:b/>
          <w:u w:val="single"/>
        </w:rPr>
        <w:t>GARANT</w:t>
      </w:r>
      <w:r w:rsidRPr="009340D2">
        <w:rPr>
          <w:b/>
          <w:u w:val="single"/>
        </w:rPr>
        <w:t>NI ROK</w:t>
      </w:r>
    </w:p>
    <w:p w:rsidR="005C10E7" w:rsidRDefault="005C10E7" w:rsidP="005C10E7">
      <w:pPr>
        <w:jc w:val="both"/>
      </w:pPr>
      <w:r>
        <w:t xml:space="preserve">Minimalan garantni rok za izvedene radove je </w:t>
      </w:r>
      <w:r w:rsidR="00507C34" w:rsidRPr="00507C34">
        <w:rPr>
          <w:b/>
        </w:rPr>
        <w:t>min.</w:t>
      </w:r>
      <w:r w:rsidR="00507C34">
        <w:t xml:space="preserve"> </w:t>
      </w:r>
      <w:r>
        <w:rPr>
          <w:b/>
        </w:rPr>
        <w:t>24 mjeseca</w:t>
      </w:r>
      <w:r>
        <w:t>. Ponuda u kojoj je iskazan najdulji garantni rok dobiva maksimalan broj bodova. Ovisno o tom najduljem garantnom roku ostale ponude će dobiti manji broj bodova prema formuli:</w:t>
      </w:r>
    </w:p>
    <w:p w:rsidR="005C10E7" w:rsidRPr="005F4A5F" w:rsidRDefault="005C10E7" w:rsidP="005C10E7">
      <w:pPr>
        <w:jc w:val="center"/>
        <w:rPr>
          <w:b/>
        </w:rPr>
      </w:pPr>
      <w:r>
        <w:rPr>
          <w:b/>
        </w:rPr>
        <w:t>GR = GRt/GRn * 5</w:t>
      </w:r>
    </w:p>
    <w:p w:rsidR="005C10E7" w:rsidRDefault="005C10E7" w:rsidP="005C10E7">
      <w:pPr>
        <w:spacing w:after="0"/>
        <w:jc w:val="both"/>
      </w:pPr>
      <w:r>
        <w:t>GR – broj bodova koji je ponuda dobila za garantni rok</w:t>
      </w:r>
    </w:p>
    <w:p w:rsidR="005C10E7" w:rsidRDefault="005C10E7" w:rsidP="005C10E7">
      <w:pPr>
        <w:spacing w:after="0"/>
        <w:jc w:val="both"/>
      </w:pPr>
      <w:r>
        <w:t>GRt – garantni rok ponuđen u ponudi koja se ocjenjuje</w:t>
      </w:r>
    </w:p>
    <w:p w:rsidR="005C10E7" w:rsidRDefault="005C10E7" w:rsidP="005C10E7">
      <w:pPr>
        <w:spacing w:after="0"/>
        <w:jc w:val="both"/>
      </w:pPr>
      <w:r>
        <w:t xml:space="preserve">GRn – najduži ponuđeni garantni rok u postupku javne nabave </w:t>
      </w:r>
    </w:p>
    <w:p w:rsidR="005C10E7" w:rsidRPr="00437487" w:rsidRDefault="005C10E7" w:rsidP="005C10E7">
      <w:pPr>
        <w:jc w:val="both"/>
      </w:pPr>
      <w:r>
        <w:t>5 – maksimalan broj bodova</w:t>
      </w:r>
    </w:p>
    <w:p w:rsidR="005C10E7" w:rsidRDefault="005C10E7" w:rsidP="00A15DB6">
      <w:pPr>
        <w:jc w:val="both"/>
      </w:pPr>
    </w:p>
    <w:p w:rsidR="00C07D8F" w:rsidRDefault="003B3F91" w:rsidP="00C07D8F">
      <w:pPr>
        <w:pStyle w:val="Naslov2"/>
        <w:spacing w:after="240"/>
        <w:jc w:val="both"/>
      </w:pPr>
      <w:bookmarkStart w:id="39" w:name="_Toc511301983"/>
      <w:r>
        <w:t>5</w:t>
      </w:r>
      <w:r w:rsidR="00C07D8F">
        <w:t>.</w:t>
      </w:r>
      <w:r w:rsidR="001E2282">
        <w:t>7</w:t>
      </w:r>
      <w:r w:rsidR="00C07D8F">
        <w:t>. Jezik</w:t>
      </w:r>
      <w:r w:rsidR="00E90839">
        <w:t xml:space="preserve"> i pismo</w:t>
      </w:r>
      <w:r w:rsidR="00C07D8F">
        <w:t xml:space="preserve"> ponude</w:t>
      </w:r>
      <w:bookmarkEnd w:id="39"/>
    </w:p>
    <w:p w:rsidR="00C07D8F" w:rsidRDefault="00C07D8F" w:rsidP="00C07D8F">
      <w:r>
        <w:t xml:space="preserve">Ponuda se izrađuje na </w:t>
      </w:r>
      <w:r w:rsidRPr="002B4888">
        <w:rPr>
          <w:b/>
        </w:rPr>
        <w:t>hrvatskom jeziku i latiničnom pismu</w:t>
      </w:r>
      <w:r>
        <w:t>.</w:t>
      </w:r>
    </w:p>
    <w:p w:rsidR="002B4888" w:rsidRPr="0045240D" w:rsidRDefault="002B4888" w:rsidP="002B4888">
      <w:pPr>
        <w:jc w:val="both"/>
      </w:pPr>
      <w:r>
        <w:t>U</w:t>
      </w:r>
      <w:r w:rsidRPr="0045240D">
        <w:t xml:space="preserve">koliko su neki od dijelova ponude traženih dokumentacijom </w:t>
      </w:r>
      <w:r w:rsidRPr="0045240D">
        <w:rPr>
          <w:rFonts w:cs="Arial"/>
        </w:rPr>
        <w:t>o nabavi</w:t>
      </w:r>
      <w:r w:rsidRPr="0045240D">
        <w:t xml:space="preserve"> na nekom od stranih jezika </w:t>
      </w:r>
      <w:r w:rsidR="006F1A3A">
        <w:t>gospodarski subjekt</w:t>
      </w:r>
      <w:r w:rsidRPr="0045240D">
        <w:t xml:space="preserve"> je dužan uz navedeni dokument na stranom jeziku dostaviti i prijevod na hrvatski jezik navedenog dokumenta izvršenog po ovlaštenom sudskom tumaču. </w:t>
      </w:r>
    </w:p>
    <w:p w:rsidR="00E10473" w:rsidRDefault="002B4888" w:rsidP="00E90839">
      <w:pPr>
        <w:jc w:val="both"/>
      </w:pPr>
      <w:r w:rsidRPr="0045240D">
        <w:t>Prijevod dokumenata izvršen po ovlaštenom sudskom tumaču mora sadržavati i Potvrdu ovlaštenog sudskog tumača kojom se potvrđuje da prijevod potpuno odgovara izvorniku sastavljenom na stranom jeziku, temeljem članka 19. Pravilnika o stalnim sudskim tumačima (Narodne novine, broj 88/08 i 119/08)</w:t>
      </w:r>
      <w:r>
        <w:t>.</w:t>
      </w:r>
    </w:p>
    <w:p w:rsidR="006721EE" w:rsidRDefault="003B3F91" w:rsidP="006721EE">
      <w:pPr>
        <w:pStyle w:val="Naslov2"/>
        <w:spacing w:after="240"/>
      </w:pPr>
      <w:bookmarkStart w:id="40" w:name="_Toc511301984"/>
      <w:r>
        <w:lastRenderedPageBreak/>
        <w:t>5</w:t>
      </w:r>
      <w:r w:rsidR="006721EE">
        <w:t>.</w:t>
      </w:r>
      <w:r w:rsidR="001E2282">
        <w:t>8</w:t>
      </w:r>
      <w:r w:rsidR="006721EE">
        <w:t>. Rok valjanosti ponude</w:t>
      </w:r>
      <w:bookmarkEnd w:id="40"/>
    </w:p>
    <w:p w:rsidR="006721EE" w:rsidRDefault="006721EE" w:rsidP="006721EE">
      <w:pPr>
        <w:jc w:val="both"/>
      </w:pPr>
      <w:r>
        <w:t>Rok valjanos</w:t>
      </w:r>
      <w:r w:rsidR="00B17B86">
        <w:t>ti ponude jest minimalno 2 mjeseca</w:t>
      </w:r>
      <w:r>
        <w:t xml:space="preserve"> od isteka roka za dostavu ponuda. Na zahtjev naručitelja, ponuditelj može produžiti rok valjanosti svoje ponude.</w:t>
      </w:r>
    </w:p>
    <w:p w:rsidR="001E2282" w:rsidRDefault="00892146" w:rsidP="006721EE">
      <w:pPr>
        <w:jc w:val="both"/>
      </w:pPr>
      <w:r w:rsidRPr="00343080">
        <w:t xml:space="preserve">Ako tijekom postupka javne nabave istekne rok valjanosti ponude i jamstva za ozbiljnost ponude, javni naručitelj će prije odabira, od </w:t>
      </w:r>
      <w:r w:rsidR="00343080" w:rsidRPr="00343080">
        <w:t>ponuditelja k</w:t>
      </w:r>
      <w:r w:rsidRPr="00343080">
        <w:t>oji je podnio ekonomski najpovoljniju ponudu, zatražiti produženje roka valjanosti ponude i jamstva, u roku od 5 da</w:t>
      </w:r>
      <w:r w:rsidR="00343080" w:rsidRPr="00343080">
        <w:t>na od dana zaprimanja zahtjeva.</w:t>
      </w:r>
    </w:p>
    <w:p w:rsidR="001E2282" w:rsidRDefault="003B3F91" w:rsidP="001E2282">
      <w:pPr>
        <w:pStyle w:val="Naslov2"/>
        <w:spacing w:after="240"/>
      </w:pPr>
      <w:bookmarkStart w:id="41" w:name="_Toc511301985"/>
      <w:r>
        <w:t>5</w:t>
      </w:r>
      <w:r w:rsidR="001E2282">
        <w:t>.9. Potpis ponude</w:t>
      </w:r>
      <w:bookmarkEnd w:id="41"/>
    </w:p>
    <w:p w:rsidR="001E2282" w:rsidRDefault="001E2282" w:rsidP="001E2282">
      <w:pPr>
        <w:jc w:val="both"/>
      </w:pPr>
      <w:r>
        <w:t xml:space="preserve">Smatra se da ponuda dostavljena elektroničkim sredstvima komunikacije putem EOJN </w:t>
      </w:r>
      <w:r w:rsidR="00213DD7">
        <w:t xml:space="preserve">RH </w:t>
      </w:r>
      <w:r>
        <w:t xml:space="preserve">obvezuje </w:t>
      </w:r>
      <w:r w:rsidR="00213DD7">
        <w:t>ponuditelja u roku valjanosti ponude neovisno o tome je li potpisana ili nije te naručitelj ne smije odbiti takvu ponudu samo iz toga razloga.</w:t>
      </w:r>
    </w:p>
    <w:p w:rsidR="00213DD7" w:rsidRDefault="003B3F91" w:rsidP="00E94FFA">
      <w:pPr>
        <w:pStyle w:val="Naslov1"/>
        <w:spacing w:after="240"/>
      </w:pPr>
      <w:bookmarkStart w:id="42" w:name="_Toc511301986"/>
      <w:r>
        <w:t>6</w:t>
      </w:r>
      <w:r w:rsidR="00213DD7">
        <w:t>. OSTALE ODREDBE</w:t>
      </w:r>
      <w:bookmarkEnd w:id="42"/>
    </w:p>
    <w:p w:rsidR="00213DD7" w:rsidRDefault="003B3F91" w:rsidP="00213DD7">
      <w:pPr>
        <w:pStyle w:val="Naslov2"/>
        <w:spacing w:after="240"/>
      </w:pPr>
      <w:bookmarkStart w:id="43" w:name="_Toc511301987"/>
      <w:r>
        <w:t>6</w:t>
      </w:r>
      <w:r w:rsidR="00213DD7">
        <w:t>.1. Odredbe o zajednici gospodarskih subjekata</w:t>
      </w:r>
      <w:bookmarkEnd w:id="43"/>
    </w:p>
    <w:p w:rsidR="00213DD7" w:rsidRPr="0045240D" w:rsidRDefault="00213DD7" w:rsidP="00213DD7">
      <w:pPr>
        <w:jc w:val="both"/>
      </w:pPr>
      <w:r w:rsidRPr="0045240D">
        <w:t>Više gospodarskih subjekata može se udružiti i dostaviti zajedničku ponudu, neovisno o uređenju njihova međusobnog odnosa.</w:t>
      </w:r>
    </w:p>
    <w:p w:rsidR="00213DD7" w:rsidRPr="0045240D" w:rsidRDefault="00213DD7" w:rsidP="00213DD7">
      <w:pPr>
        <w:jc w:val="both"/>
      </w:pPr>
      <w:r w:rsidRPr="0045240D">
        <w:t xml:space="preserve">U slučaju </w:t>
      </w:r>
      <w:r>
        <w:t>z</w:t>
      </w:r>
      <w:r w:rsidRPr="0045240D">
        <w:t xml:space="preserve">ajednice </w:t>
      </w:r>
      <w:r>
        <w:t>gospodarskih subjekata</w:t>
      </w:r>
      <w:r w:rsidRPr="0045240D">
        <w:t xml:space="preserve">, </w:t>
      </w:r>
      <w:r>
        <w:t>u</w:t>
      </w:r>
      <w:r w:rsidRPr="0045240D">
        <w:t>vez ponude digitalno potpisuju svi članov</w:t>
      </w:r>
      <w:r>
        <w:t>i zajednice.</w:t>
      </w:r>
      <w:r w:rsidRPr="0045240D">
        <w:t xml:space="preserve"> Uvez ponude može iznimno potpis</w:t>
      </w:r>
      <w:r>
        <w:t>ati i ovjeriti samo jedan član z</w:t>
      </w:r>
      <w:r w:rsidRPr="0045240D">
        <w:t xml:space="preserve">ajednice </w:t>
      </w:r>
      <w:r>
        <w:t>gospodarskih subjekata</w:t>
      </w:r>
      <w:r w:rsidRPr="0045240D">
        <w:t xml:space="preserve"> – član ovlašten za komunikaciju s </w:t>
      </w:r>
      <w:r>
        <w:t>n</w:t>
      </w:r>
      <w:r w:rsidRPr="0045240D">
        <w:t>ar</w:t>
      </w:r>
      <w:r>
        <w:t>učiteljem, ukoliko svi članovi z</w:t>
      </w:r>
      <w:r w:rsidRPr="0045240D">
        <w:t xml:space="preserve">ajednice ovlaste odnosno opunomoće jednog svog člana za potpisivanje </w:t>
      </w:r>
      <w:r>
        <w:t>u</w:t>
      </w:r>
      <w:r w:rsidRPr="0045240D">
        <w:t>veza ponude. U tom slučaju ovlaštenje ili punomoć (koje ne mora nužno biti ovjereno kod javnog bilježnika zbog troškova), ali mora biti potpisano i o</w:t>
      </w:r>
      <w:r>
        <w:t>vjereno od strane svih članova zajednice</w:t>
      </w:r>
      <w:r w:rsidRPr="0045240D">
        <w:t xml:space="preserve">, mora biti priloženo ponudi kao njen sastavni dio. </w:t>
      </w:r>
    </w:p>
    <w:p w:rsidR="00213DD7" w:rsidRPr="0045240D" w:rsidRDefault="00213DD7" w:rsidP="00213DD7">
      <w:pPr>
        <w:jc w:val="both"/>
      </w:pPr>
      <w:r w:rsidRPr="0045240D">
        <w:t xml:space="preserve">Ponuda zajednice </w:t>
      </w:r>
      <w:r>
        <w:t>gospodarskih subjekata</w:t>
      </w:r>
      <w:r w:rsidRPr="0045240D">
        <w:t xml:space="preserve"> mora sadržavati p</w:t>
      </w:r>
      <w:r>
        <w:t>odatke o svakom članu zajednice</w:t>
      </w:r>
      <w:r w:rsidRPr="0045240D">
        <w:t>, kako je određeno obrascem E</w:t>
      </w:r>
      <w:r>
        <w:t>OJN</w:t>
      </w:r>
      <w:r w:rsidRPr="0045240D">
        <w:t>, uz obveznu naz</w:t>
      </w:r>
      <w:r>
        <w:t>naku člana</w:t>
      </w:r>
      <w:r w:rsidRPr="0045240D">
        <w:t xml:space="preserve"> koji je ovlašten za ko</w:t>
      </w:r>
      <w:r>
        <w:t>munikaciju s n</w:t>
      </w:r>
      <w:r w:rsidRPr="0045240D">
        <w:t xml:space="preserve">aručiteljem. </w:t>
      </w:r>
    </w:p>
    <w:p w:rsidR="00213DD7" w:rsidRDefault="00213DD7" w:rsidP="00213DD7">
      <w:pPr>
        <w:jc w:val="both"/>
        <w:rPr>
          <w:color w:val="FF0000"/>
        </w:rPr>
      </w:pPr>
      <w:r>
        <w:t>Odgovornost članova</w:t>
      </w:r>
      <w:r w:rsidRPr="0045240D">
        <w:t xml:space="preserve"> iz </w:t>
      </w:r>
      <w:r>
        <w:t>zajednice gospodarskih subjekata</w:t>
      </w:r>
      <w:r w:rsidRPr="0045240D">
        <w:t xml:space="preserve"> je solidarna. </w:t>
      </w:r>
    </w:p>
    <w:p w:rsidR="00213DD7" w:rsidRPr="000B2FD0" w:rsidRDefault="00213DD7" w:rsidP="00213DD7">
      <w:pPr>
        <w:jc w:val="both"/>
      </w:pPr>
      <w:r w:rsidRPr="000B2FD0">
        <w:t xml:space="preserve">Naručitelj može od zajednice gospodarskih subjekata zahtijevati određen pravni akt (npr. međusobni sporazum, ugovor o poslovnoj suradnji ili slično) nakon sklapanja ugovora, kojim će biti definirani međusobni odnosi članova zajednice gospodarskih subjekata vezani uz izvršavanje ugovora o javnoj nabavi, primjerice – dostava jamstva za uredno izvršenje ugovora o javnoj nabavi, dijelovi ugovora koje će izvršavati svaki član zajednice gospodarskih subjekata, obveze svakog člana zajednice u ispunjenju ugovora o javnoj nabavi, obavještavanje naručitelja o promjenama vezanim uz potpisnike ugovora o javnoj nabavi, način odvijanja komunikacije (koji član zajednice na koji e-mail, fax i slično), izdavanje jamstava na temelju ugovora, komunikacija vezana uz izvršavanje ugovora, izdavanje računa, plaćanje računa, potpisivanje primopredajnog zapisnika i ostala bitna pitanja. </w:t>
      </w:r>
    </w:p>
    <w:p w:rsidR="00213DD7" w:rsidRDefault="003B3F91" w:rsidP="00213DD7">
      <w:pPr>
        <w:pStyle w:val="Naslov2"/>
        <w:spacing w:after="240"/>
      </w:pPr>
      <w:bookmarkStart w:id="44" w:name="_Toc511301988"/>
      <w:r>
        <w:lastRenderedPageBreak/>
        <w:t>6.</w:t>
      </w:r>
      <w:r w:rsidR="00213DD7">
        <w:t>2. Odredbe o podugovarateljima</w:t>
      </w:r>
      <w:bookmarkEnd w:id="44"/>
    </w:p>
    <w:p w:rsidR="00213DD7" w:rsidRPr="0045240D" w:rsidRDefault="00213DD7" w:rsidP="00213DD7">
      <w:pPr>
        <w:jc w:val="both"/>
      </w:pPr>
      <w:r>
        <w:t>Gospodarski subjekt</w:t>
      </w:r>
      <w:r w:rsidRPr="0045240D">
        <w:t xml:space="preserve"> je obvezan za svakog podugovaratelja dokazati da ne postoji razlog za isključenje iz točke 3.1.2.</w:t>
      </w:r>
      <w:r>
        <w:t xml:space="preserve"> d</w:t>
      </w:r>
      <w:r w:rsidRPr="0045240D">
        <w:t xml:space="preserve">okumentacije </w:t>
      </w:r>
      <w:r w:rsidRPr="0045240D">
        <w:rPr>
          <w:rFonts w:cs="Arial"/>
        </w:rPr>
        <w:t>o nabavi</w:t>
      </w:r>
      <w:r>
        <w:rPr>
          <w:rFonts w:cs="Arial"/>
        </w:rPr>
        <w:t xml:space="preserve"> (osnova za isključenje iz čl. 252. st. 1. ZJN 2016)</w:t>
      </w:r>
      <w:r w:rsidRPr="0045240D">
        <w:t xml:space="preserve">. </w:t>
      </w:r>
    </w:p>
    <w:p w:rsidR="00213DD7" w:rsidRPr="0045240D" w:rsidRDefault="00213DD7" w:rsidP="00213DD7">
      <w:pPr>
        <w:jc w:val="both"/>
      </w:pPr>
      <w:r>
        <w:t xml:space="preserve">Ako </w:t>
      </w:r>
      <w:r w:rsidRPr="0045240D">
        <w:t>naručitelj utvrdi da postoji osnova za isključenje podugovaratelja</w:t>
      </w:r>
      <w:r>
        <w:t xml:space="preserve"> iz točke 3.1.2. d</w:t>
      </w:r>
      <w:r w:rsidRPr="0045240D">
        <w:t xml:space="preserve">okumentacije </w:t>
      </w:r>
      <w:r w:rsidRPr="0045240D">
        <w:rPr>
          <w:rFonts w:cs="Arial"/>
        </w:rPr>
        <w:t>o nabavi</w:t>
      </w:r>
      <w:r w:rsidRPr="0045240D">
        <w:t>, obvezan je od gospodarskog subjekta zatražiti zamjenu tog podugovaratelja u primjerenom roku, ne kraćem od pet dana.</w:t>
      </w:r>
    </w:p>
    <w:p w:rsidR="00213DD7" w:rsidRPr="0045240D" w:rsidRDefault="00213DD7" w:rsidP="00213DD7">
      <w:pPr>
        <w:jc w:val="both"/>
      </w:pPr>
      <w:r>
        <w:t>Gospodarski subjekt</w:t>
      </w:r>
      <w:r w:rsidRPr="0045240D">
        <w:t xml:space="preserve"> koji namjerava dati dio ugovora o javnoj nabavi u podugovor obvezan je u ponudi:</w:t>
      </w:r>
    </w:p>
    <w:p w:rsidR="00213DD7" w:rsidRPr="0045240D" w:rsidRDefault="00213DD7" w:rsidP="002A4136">
      <w:pPr>
        <w:pStyle w:val="Odlomakpopisa"/>
        <w:numPr>
          <w:ilvl w:val="0"/>
          <w:numId w:val="12"/>
        </w:numPr>
        <w:jc w:val="both"/>
      </w:pPr>
      <w:r w:rsidRPr="0045240D">
        <w:t>navesti koji dio ugovora namjerava dati u podugovor (predmet ili količina, vrijednost ili postotni udio),</w:t>
      </w:r>
    </w:p>
    <w:p w:rsidR="00213DD7" w:rsidRPr="0045240D" w:rsidRDefault="00213DD7" w:rsidP="002A4136">
      <w:pPr>
        <w:pStyle w:val="Odlomakpopisa"/>
        <w:numPr>
          <w:ilvl w:val="0"/>
          <w:numId w:val="12"/>
        </w:numPr>
        <w:jc w:val="both"/>
      </w:pPr>
      <w:r w:rsidRPr="0045240D">
        <w:t>navesti podatke o podugovarateljima (naziv ili tvrtka, sjedište, OIB ili nacionalni identifikacijski broj, broj računa, zakonski zastupnici podugovaratelja),</w:t>
      </w:r>
    </w:p>
    <w:p w:rsidR="00213DD7" w:rsidRPr="0045240D" w:rsidRDefault="00213DD7" w:rsidP="00E30A57">
      <w:pPr>
        <w:pStyle w:val="Odlomakpopisa"/>
        <w:numPr>
          <w:ilvl w:val="0"/>
          <w:numId w:val="12"/>
        </w:numPr>
        <w:jc w:val="both"/>
      </w:pPr>
      <w:r w:rsidRPr="0045240D">
        <w:t xml:space="preserve">dostaviti </w:t>
      </w:r>
      <w:r>
        <w:t>ESPD</w:t>
      </w:r>
      <w:r w:rsidRPr="0045240D">
        <w:t xml:space="preserve"> za svakog podugovaratelja.</w:t>
      </w:r>
    </w:p>
    <w:p w:rsidR="00213DD7" w:rsidRPr="0045240D" w:rsidRDefault="00213DD7" w:rsidP="00213DD7">
      <w:pPr>
        <w:jc w:val="both"/>
      </w:pPr>
      <w:r>
        <w:t>Ako gospodarski subjekt</w:t>
      </w:r>
      <w:r w:rsidRPr="0045240D">
        <w:t xml:space="preserve"> dio ugovora o javnoj nabavi daje u podugovor, podaci o podugovarateljima</w:t>
      </w:r>
      <w:r>
        <w:t xml:space="preserve"> (naziv ili tvrtka, sjedište, OIB, broj računa, zakonski zastupnici podugovaratelja) i dijelovi ugovora koje će oni izvršavati (predmet ili količina, vrijednost ili postotni udio)</w:t>
      </w:r>
      <w:r w:rsidRPr="0045240D">
        <w:t xml:space="preserve"> će biti navedeni u ugovoru o javnoj nabavi.</w:t>
      </w:r>
    </w:p>
    <w:p w:rsidR="00213DD7" w:rsidRPr="0045240D" w:rsidRDefault="00213DD7" w:rsidP="00213DD7">
      <w:pPr>
        <w:jc w:val="both"/>
      </w:pPr>
      <w:r w:rsidRPr="0045240D">
        <w:t xml:space="preserve">Naručitelj će neposredno plaćati podugovaratelju za dio ugovora koji je isti izvršio. </w:t>
      </w:r>
    </w:p>
    <w:p w:rsidR="00213DD7" w:rsidRPr="0045240D" w:rsidRDefault="00213DD7" w:rsidP="00213DD7">
      <w:pPr>
        <w:jc w:val="both"/>
      </w:pPr>
      <w:r w:rsidRPr="0045240D">
        <w:t>Ugovaratelj mora svom računu ili situaciji priložiti račune ili situacije svojih podugovaratelja koje je prethodno potvrdio.</w:t>
      </w:r>
    </w:p>
    <w:p w:rsidR="00213DD7" w:rsidRPr="0045240D" w:rsidRDefault="00213DD7" w:rsidP="00213DD7">
      <w:pPr>
        <w:jc w:val="both"/>
      </w:pPr>
      <w:r w:rsidRPr="0045240D">
        <w:t>Ugovaratelj može tijekom izvrše</w:t>
      </w:r>
      <w:r>
        <w:t>nja ugovora o javnoj nabavi od n</w:t>
      </w:r>
      <w:r w:rsidRPr="0045240D">
        <w:t>aručitelja zahtijevati:</w:t>
      </w:r>
    </w:p>
    <w:p w:rsidR="00213DD7" w:rsidRPr="0045240D" w:rsidRDefault="00213DD7" w:rsidP="00E30A57">
      <w:pPr>
        <w:pStyle w:val="Odlomakpopisa"/>
        <w:numPr>
          <w:ilvl w:val="0"/>
          <w:numId w:val="13"/>
        </w:numPr>
        <w:jc w:val="both"/>
      </w:pPr>
      <w:r w:rsidRPr="0045240D">
        <w:t>promjenu podugovaratelja za onaj dio ugovora o javnoj nabavi koji je prethodno dao u podugovor,</w:t>
      </w:r>
    </w:p>
    <w:p w:rsidR="00213DD7" w:rsidRPr="0045240D" w:rsidRDefault="00213DD7" w:rsidP="00E30A57">
      <w:pPr>
        <w:pStyle w:val="Odlomakpopisa"/>
        <w:numPr>
          <w:ilvl w:val="0"/>
          <w:numId w:val="13"/>
        </w:numPr>
        <w:jc w:val="both"/>
      </w:pPr>
      <w:r w:rsidRPr="0045240D">
        <w:t>uvođenje jednog ili više novih podugovaratelja čiji ukupni udio ne smije prijeći 30% vrijednosti ugovora o javnoj nabavi bez poreza na dodanu vrijednost, neovisno o tome je li prethodno dao dio ugovora o javnoj nabavi u podugovor ili ne,</w:t>
      </w:r>
    </w:p>
    <w:p w:rsidR="00213DD7" w:rsidRPr="0045240D" w:rsidRDefault="00213DD7" w:rsidP="00E30A57">
      <w:pPr>
        <w:pStyle w:val="Odlomakpopisa"/>
        <w:numPr>
          <w:ilvl w:val="0"/>
          <w:numId w:val="13"/>
        </w:numPr>
        <w:jc w:val="both"/>
      </w:pPr>
      <w:r w:rsidRPr="0045240D">
        <w:t>preuzimanje izvršenja dijela ugovora o javnoj nabavi koji je prethodno dao u podugovor.</w:t>
      </w:r>
    </w:p>
    <w:p w:rsidR="00213DD7" w:rsidRPr="0045240D" w:rsidRDefault="00213DD7" w:rsidP="00213DD7">
      <w:pPr>
        <w:jc w:val="both"/>
      </w:pPr>
      <w:r w:rsidRPr="0045240D">
        <w:t>Uz zahtjev za promjeno</w:t>
      </w:r>
      <w:r>
        <w:t>m podugovaratelja, ugovaratelj n</w:t>
      </w:r>
      <w:r w:rsidRPr="0045240D">
        <w:t xml:space="preserve">aručitelju dostavlja podatke o novom podugovaratelju i </w:t>
      </w:r>
      <w:r>
        <w:t>ESPD</w:t>
      </w:r>
      <w:r w:rsidRPr="0045240D">
        <w:t xml:space="preserve"> za</w:t>
      </w:r>
      <w:r>
        <w:t xml:space="preserve"> novog </w:t>
      </w:r>
      <w:r w:rsidRPr="0045240D">
        <w:t>podugovaratelja.</w:t>
      </w:r>
    </w:p>
    <w:p w:rsidR="00213DD7" w:rsidRDefault="00213DD7" w:rsidP="001E2282">
      <w:pPr>
        <w:jc w:val="both"/>
      </w:pPr>
      <w:r>
        <w:t>N</w:t>
      </w:r>
      <w:r w:rsidRPr="0045240D">
        <w:t>aručitelj neće i ne smij</w:t>
      </w:r>
      <w:r>
        <w:t>e odobriti zahtjev ugovaratelja u slučajevima iz čl. 225. Z</w:t>
      </w:r>
      <w:r w:rsidR="00E308A7">
        <w:t>JN 2016.</w:t>
      </w:r>
    </w:p>
    <w:p w:rsidR="00213DD7" w:rsidRPr="00213DD7" w:rsidRDefault="003B3F91" w:rsidP="00213DD7">
      <w:pPr>
        <w:pStyle w:val="Naslov2"/>
        <w:spacing w:after="240"/>
      </w:pPr>
      <w:bookmarkStart w:id="45" w:name="_Toc511301989"/>
      <w:r>
        <w:lastRenderedPageBreak/>
        <w:t>6</w:t>
      </w:r>
      <w:r w:rsidR="00213DD7">
        <w:t>.3. Jamstva</w:t>
      </w:r>
      <w:bookmarkEnd w:id="45"/>
    </w:p>
    <w:p w:rsidR="00213DD7" w:rsidRDefault="003B3F91" w:rsidP="00213DD7">
      <w:pPr>
        <w:pStyle w:val="Naslov3"/>
        <w:spacing w:after="240"/>
      </w:pPr>
      <w:bookmarkStart w:id="46" w:name="_Toc511301990"/>
      <w:r>
        <w:t>6</w:t>
      </w:r>
      <w:r w:rsidR="00213DD7">
        <w:t>.3.1. Jamstvo za ozbiljnost ponude</w:t>
      </w:r>
      <w:bookmarkEnd w:id="46"/>
    </w:p>
    <w:p w:rsidR="00213DD7" w:rsidRDefault="00213DD7" w:rsidP="00213DD7">
      <w:pPr>
        <w:jc w:val="both"/>
      </w:pPr>
      <w:r>
        <w:t xml:space="preserve">Gospodarski subjekt je uz ponudu dužan dostaviti jamstvo za ozbiljnost </w:t>
      </w:r>
      <w:r w:rsidR="00A84E0D">
        <w:t xml:space="preserve">ponude u apsolutnom iznosu od </w:t>
      </w:r>
      <w:r w:rsidR="002A4136">
        <w:t>1</w:t>
      </w:r>
      <w:r w:rsidR="0021378D">
        <w:t>0</w:t>
      </w:r>
      <w:r>
        <w:t>.000,00 kn u jednom od navedenih oblika:</w:t>
      </w:r>
    </w:p>
    <w:p w:rsidR="00213DD7" w:rsidRDefault="00213DD7" w:rsidP="00E30A57">
      <w:pPr>
        <w:pStyle w:val="Odlomakpopisa"/>
        <w:numPr>
          <w:ilvl w:val="0"/>
          <w:numId w:val="10"/>
        </w:numPr>
        <w:autoSpaceDE w:val="0"/>
        <w:autoSpaceDN w:val="0"/>
        <w:adjustRightInd w:val="0"/>
        <w:spacing w:after="0" w:line="240" w:lineRule="auto"/>
        <w:jc w:val="both"/>
        <w:rPr>
          <w:rFonts w:cs="Arial"/>
          <w:szCs w:val="24"/>
        </w:rPr>
      </w:pPr>
      <w:r w:rsidRPr="0017089B">
        <w:rPr>
          <w:rFonts w:cs="Arial"/>
          <w:szCs w:val="24"/>
        </w:rPr>
        <w:t>izvorno bankovno jamstvo koje mora biti bezuvjetno, „na prvi poziv“ i „bez prigovora“ ili</w:t>
      </w:r>
    </w:p>
    <w:p w:rsidR="00213DD7" w:rsidRPr="007B1DC6" w:rsidRDefault="007B1DC6" w:rsidP="00213DD7">
      <w:pPr>
        <w:pStyle w:val="Odlomakpopisa"/>
        <w:numPr>
          <w:ilvl w:val="0"/>
          <w:numId w:val="10"/>
        </w:numPr>
        <w:autoSpaceDE w:val="0"/>
        <w:autoSpaceDN w:val="0"/>
        <w:adjustRightInd w:val="0"/>
        <w:spacing w:after="0" w:line="240" w:lineRule="auto"/>
        <w:jc w:val="both"/>
        <w:rPr>
          <w:rFonts w:cs="Arial"/>
          <w:szCs w:val="24"/>
        </w:rPr>
      </w:pPr>
      <w:r>
        <w:rPr>
          <w:rFonts w:cs="Arial"/>
          <w:szCs w:val="24"/>
        </w:rPr>
        <w:t xml:space="preserve">bjanko zadužnica potvrđena </w:t>
      </w:r>
      <w:r w:rsidRPr="0017089B">
        <w:rPr>
          <w:rFonts w:cs="Arial"/>
          <w:szCs w:val="24"/>
        </w:rPr>
        <w:t xml:space="preserve">od javnog bilježnika u skladu s odredbama </w:t>
      </w:r>
      <w:r w:rsidRPr="005C2F70">
        <w:rPr>
          <w:rFonts w:cs="Arial"/>
          <w:szCs w:val="24"/>
        </w:rPr>
        <w:t xml:space="preserve">Ovršnog zakona te popunjena sukladno Pravilniku o obliku i sadržaju bjanko </w:t>
      </w:r>
      <w:r w:rsidRPr="007D6B50">
        <w:rPr>
          <w:rFonts w:cs="Arial"/>
          <w:szCs w:val="24"/>
        </w:rPr>
        <w:t>zadužnice (NN 115/12)</w:t>
      </w:r>
      <w:r>
        <w:rPr>
          <w:rFonts w:cs="Arial"/>
          <w:szCs w:val="24"/>
        </w:rPr>
        <w:t xml:space="preserve"> ili</w:t>
      </w:r>
    </w:p>
    <w:p w:rsidR="00213DD7" w:rsidRDefault="00213DD7" w:rsidP="00E30A57">
      <w:pPr>
        <w:pStyle w:val="Odlomakpopisa"/>
        <w:numPr>
          <w:ilvl w:val="0"/>
          <w:numId w:val="10"/>
        </w:numPr>
        <w:autoSpaceDE w:val="0"/>
        <w:autoSpaceDN w:val="0"/>
        <w:adjustRightInd w:val="0"/>
        <w:spacing w:after="0" w:line="240" w:lineRule="auto"/>
        <w:jc w:val="both"/>
        <w:rPr>
          <w:rFonts w:cs="Arial"/>
          <w:szCs w:val="24"/>
        </w:rPr>
      </w:pPr>
      <w:r>
        <w:rPr>
          <w:rFonts w:cs="Arial"/>
          <w:szCs w:val="24"/>
        </w:rPr>
        <w:t xml:space="preserve">novčani polog na žiro račun naručitelja otvoren kod </w:t>
      </w:r>
      <w:r w:rsidRPr="007D6B50">
        <w:rPr>
          <w:rFonts w:cs="Arial"/>
          <w:bCs/>
          <w:szCs w:val="24"/>
        </w:rPr>
        <w:t>Raiffeisenbank Austria d.d.</w:t>
      </w:r>
      <w:r w:rsidRPr="007D6B50">
        <w:rPr>
          <w:rFonts w:cs="Arial"/>
          <w:szCs w:val="24"/>
        </w:rPr>
        <w:t xml:space="preserve"> Zagreb</w:t>
      </w:r>
      <w:r>
        <w:rPr>
          <w:rFonts w:cs="Arial"/>
          <w:szCs w:val="24"/>
        </w:rPr>
        <w:t xml:space="preserve">, </w:t>
      </w:r>
      <w:r w:rsidRPr="007D6B50">
        <w:rPr>
          <w:rFonts w:cs="Arial"/>
          <w:szCs w:val="24"/>
        </w:rPr>
        <w:t>IBAN: HR27 24840081100481256, poziv na broj 2696 – OIB ponuditelja (s naznakom „</w:t>
      </w:r>
      <w:r w:rsidRPr="00F8055F">
        <w:rPr>
          <w:rFonts w:cs="Arial"/>
          <w:szCs w:val="24"/>
        </w:rPr>
        <w:t xml:space="preserve">Ponuda za </w:t>
      </w:r>
      <w:r w:rsidR="00AD4964">
        <w:rPr>
          <w:rFonts w:cs="Arial"/>
          <w:szCs w:val="24"/>
        </w:rPr>
        <w:t>izvanredno održavanje Posavske ulice u Domaslovcu</w:t>
      </w:r>
      <w:r w:rsidR="00C23DA5">
        <w:rPr>
          <w:rFonts w:cs="Arial"/>
          <w:szCs w:val="24"/>
        </w:rPr>
        <w:t>.</w:t>
      </w:r>
      <w:r w:rsidR="00A36B66" w:rsidRPr="007D6B50">
        <w:rPr>
          <w:rFonts w:cs="Arial"/>
          <w:szCs w:val="24"/>
        </w:rPr>
        <w:t>“)</w:t>
      </w:r>
      <w:r w:rsidR="00A36B66">
        <w:rPr>
          <w:rFonts w:cs="Arial"/>
          <w:szCs w:val="24"/>
        </w:rPr>
        <w:t>.</w:t>
      </w:r>
    </w:p>
    <w:p w:rsidR="00213DD7" w:rsidRPr="004B7861" w:rsidRDefault="00213DD7" w:rsidP="00213DD7">
      <w:pPr>
        <w:autoSpaceDE w:val="0"/>
        <w:autoSpaceDN w:val="0"/>
        <w:adjustRightInd w:val="0"/>
        <w:spacing w:after="0" w:line="240" w:lineRule="auto"/>
        <w:jc w:val="both"/>
        <w:rPr>
          <w:rFonts w:cs="Arial"/>
          <w:szCs w:val="24"/>
        </w:rPr>
      </w:pPr>
    </w:p>
    <w:p w:rsidR="00213DD7" w:rsidRDefault="00213DD7" w:rsidP="00213DD7">
      <w:pPr>
        <w:autoSpaceDE w:val="0"/>
        <w:autoSpaceDN w:val="0"/>
        <w:adjustRightInd w:val="0"/>
        <w:spacing w:line="240" w:lineRule="auto"/>
        <w:jc w:val="both"/>
        <w:rPr>
          <w:rFonts w:cs="Arial"/>
          <w:szCs w:val="24"/>
        </w:rPr>
      </w:pPr>
      <w:r>
        <w:rPr>
          <w:rFonts w:cs="Arial"/>
          <w:szCs w:val="24"/>
        </w:rPr>
        <w:t>Jamstvo za ozbiljnost ponude mora glasiti na: Komunalac d.o.o., Ulica 151. samoborske brigade HV 2, 10430 Samobor, OIB: 17055681355.</w:t>
      </w:r>
    </w:p>
    <w:p w:rsidR="00213DD7" w:rsidRDefault="00213DD7" w:rsidP="00213DD7">
      <w:pPr>
        <w:autoSpaceDE w:val="0"/>
        <w:autoSpaceDN w:val="0"/>
        <w:adjustRightInd w:val="0"/>
        <w:spacing w:line="240" w:lineRule="auto"/>
        <w:jc w:val="both"/>
        <w:rPr>
          <w:rFonts w:cs="Arial"/>
          <w:szCs w:val="24"/>
        </w:rPr>
      </w:pPr>
      <w:r>
        <w:rPr>
          <w:rFonts w:cs="Arial"/>
          <w:szCs w:val="24"/>
        </w:rPr>
        <w:t>Sukladno čl. 214. ZJN 2016, naručitelj polaže pravo na iznos jamstva za ozbiljnost ponude u slučaju:</w:t>
      </w:r>
    </w:p>
    <w:p w:rsidR="00213DD7" w:rsidRPr="0045240D" w:rsidRDefault="00213DD7" w:rsidP="00E30A57">
      <w:pPr>
        <w:pStyle w:val="Odlomakpopisa"/>
        <w:numPr>
          <w:ilvl w:val="0"/>
          <w:numId w:val="11"/>
        </w:numPr>
        <w:jc w:val="both"/>
      </w:pPr>
      <w:r>
        <w:t>o</w:t>
      </w:r>
      <w:r w:rsidRPr="0045240D">
        <w:t>dustajanja ponuditelja od svoje ponude u roku njezine valjanosti,</w:t>
      </w:r>
    </w:p>
    <w:p w:rsidR="00213DD7" w:rsidRPr="0045240D" w:rsidRDefault="00213DD7" w:rsidP="00E30A57">
      <w:pPr>
        <w:pStyle w:val="Odlomakpopisa"/>
        <w:numPr>
          <w:ilvl w:val="0"/>
          <w:numId w:val="11"/>
        </w:numPr>
        <w:jc w:val="both"/>
      </w:pPr>
      <w:r>
        <w:t>n</w:t>
      </w:r>
      <w:r w:rsidRPr="0045240D">
        <w:t>edostavljanja ažuriranih popr</w:t>
      </w:r>
      <w:r>
        <w:t>atnih dokumenata sukladno čl.</w:t>
      </w:r>
      <w:r w:rsidRPr="0045240D">
        <w:t xml:space="preserve"> 263. </w:t>
      </w:r>
      <w:r>
        <w:t>ZJN 2016</w:t>
      </w:r>
      <w:r w:rsidRPr="0045240D">
        <w:t>,</w:t>
      </w:r>
    </w:p>
    <w:p w:rsidR="00213DD7" w:rsidRPr="0045240D" w:rsidRDefault="00213DD7" w:rsidP="00E30A57">
      <w:pPr>
        <w:pStyle w:val="Odlomakpopisa"/>
        <w:numPr>
          <w:ilvl w:val="0"/>
          <w:numId w:val="11"/>
        </w:numPr>
        <w:jc w:val="both"/>
      </w:pPr>
      <w:r>
        <w:t>n</w:t>
      </w:r>
      <w:r w:rsidRPr="0045240D">
        <w:t>eprihvaćanja ispravka računske greške,</w:t>
      </w:r>
    </w:p>
    <w:p w:rsidR="00213DD7" w:rsidRPr="004B7861" w:rsidRDefault="00213DD7" w:rsidP="00E30A57">
      <w:pPr>
        <w:pStyle w:val="Odlomakpopisa"/>
        <w:numPr>
          <w:ilvl w:val="0"/>
          <w:numId w:val="11"/>
        </w:numPr>
        <w:autoSpaceDE w:val="0"/>
        <w:autoSpaceDN w:val="0"/>
        <w:adjustRightInd w:val="0"/>
        <w:spacing w:line="240" w:lineRule="auto"/>
        <w:jc w:val="both"/>
        <w:rPr>
          <w:rFonts w:cs="Arial"/>
          <w:szCs w:val="24"/>
        </w:rPr>
      </w:pPr>
      <w:r>
        <w:t>o</w:t>
      </w:r>
      <w:r w:rsidRPr="0045240D">
        <w:t xml:space="preserve">dbijanja potpisivanja ugovora o javnoj nabavi ili </w:t>
      </w:r>
    </w:p>
    <w:p w:rsidR="00213DD7" w:rsidRPr="004B7861" w:rsidRDefault="00213DD7" w:rsidP="00E30A57">
      <w:pPr>
        <w:pStyle w:val="Odlomakpopisa"/>
        <w:numPr>
          <w:ilvl w:val="0"/>
          <w:numId w:val="11"/>
        </w:numPr>
        <w:autoSpaceDE w:val="0"/>
        <w:autoSpaceDN w:val="0"/>
        <w:adjustRightInd w:val="0"/>
        <w:spacing w:line="240" w:lineRule="auto"/>
        <w:jc w:val="both"/>
        <w:rPr>
          <w:rFonts w:cs="Arial"/>
          <w:szCs w:val="24"/>
        </w:rPr>
      </w:pPr>
      <w:r w:rsidRPr="0045240D">
        <w:t>nedostavljanja jamstva za uredno ispunjenje ugovora o javnoj nabavi</w:t>
      </w:r>
      <w:r>
        <w:t>.</w:t>
      </w:r>
    </w:p>
    <w:p w:rsidR="00213DD7" w:rsidRPr="0045240D" w:rsidRDefault="00213DD7" w:rsidP="00213DD7">
      <w:pPr>
        <w:jc w:val="both"/>
      </w:pPr>
      <w:r w:rsidRPr="0045240D">
        <w:t>Jamstvo za ozbiljnost ponude mora trajati minimalno sukladno rok</w:t>
      </w:r>
      <w:r>
        <w:t>u valjanosti ponude.</w:t>
      </w:r>
      <w:r w:rsidRPr="0045240D">
        <w:t xml:space="preserve"> Gospodarski subjekt može dostaviti jamstvo koje je duže od roka valjanosti ponude.</w:t>
      </w:r>
    </w:p>
    <w:p w:rsidR="00213DD7" w:rsidRPr="0089208A" w:rsidRDefault="00213DD7" w:rsidP="00213DD7">
      <w:pPr>
        <w:autoSpaceDE w:val="0"/>
        <w:autoSpaceDN w:val="0"/>
        <w:adjustRightInd w:val="0"/>
        <w:spacing w:line="240" w:lineRule="auto"/>
        <w:jc w:val="both"/>
      </w:pPr>
      <w:r w:rsidRPr="0045240D">
        <w:t xml:space="preserve">Ako tijekom postupka javne nabave istekne rok valjanosti ponude i jamstva za ozbiljnost ponude, </w:t>
      </w:r>
      <w:r>
        <w:t>n</w:t>
      </w:r>
      <w:r w:rsidRPr="0045240D">
        <w:t xml:space="preserve">aručitelj će prije odabira zatražiti produženje roka valjanosti ponude i jamstva od ponuditelja koji je podnio ekonomski najpovoljniju ponudu u </w:t>
      </w:r>
      <w:r w:rsidRPr="0089208A">
        <w:t>roku od pet dana od dana dostave zahtijeva.</w:t>
      </w:r>
    </w:p>
    <w:p w:rsidR="00213DD7" w:rsidRDefault="00213DD7" w:rsidP="00213DD7">
      <w:pPr>
        <w:autoSpaceDE w:val="0"/>
        <w:autoSpaceDN w:val="0"/>
        <w:adjustRightInd w:val="0"/>
        <w:spacing w:line="240" w:lineRule="auto"/>
        <w:jc w:val="both"/>
      </w:pPr>
      <w:r w:rsidRPr="004B7861">
        <w:t>U slučaju da se kao jamstvo daje bankovna garancija</w:t>
      </w:r>
      <w:r w:rsidR="007B1DC6">
        <w:t xml:space="preserve"> ili bjanko zadužnica</w:t>
      </w:r>
      <w:r w:rsidRPr="004B7861">
        <w:t xml:space="preserve">, tada se isto dostavlja u papirnatom obliku – izvorniku, odvojeno od elektroničke dostave ponude, putem pošte ili </w:t>
      </w:r>
      <w:r w:rsidRPr="005C2F70">
        <w:t xml:space="preserve">neposredno u urudžbeni zapisnik, u zatvorenoj omotnici koja sadrži sve potrebne podatke iz točke </w:t>
      </w:r>
      <w:r w:rsidR="007B1DC6">
        <w:t>5</w:t>
      </w:r>
      <w:r w:rsidRPr="00515EE8">
        <w:t>.</w:t>
      </w:r>
      <w:r w:rsidR="00515EE8" w:rsidRPr="00515EE8">
        <w:t>2</w:t>
      </w:r>
      <w:r w:rsidRPr="00515EE8">
        <w:t>.3. ove</w:t>
      </w:r>
      <w:r w:rsidRPr="005C2F70">
        <w:t xml:space="preserve"> </w:t>
      </w:r>
      <w:r w:rsidR="005D474B">
        <w:t>D</w:t>
      </w:r>
      <w:r w:rsidRPr="005C2F70">
        <w:t>okumentacije o nabavi.</w:t>
      </w:r>
    </w:p>
    <w:p w:rsidR="00213DD7" w:rsidRDefault="00213DD7" w:rsidP="00213DD7">
      <w:pPr>
        <w:pStyle w:val="Tijeloteksta"/>
        <w:spacing w:after="120"/>
        <w:ind w:firstLine="0"/>
      </w:pPr>
      <w:r w:rsidRPr="00A16F6E">
        <w:rPr>
          <w:rFonts w:ascii="Arial" w:eastAsiaTheme="minorHAnsi" w:hAnsi="Arial" w:cstheme="minorBidi"/>
          <w:szCs w:val="22"/>
          <w:lang w:eastAsia="en-US"/>
        </w:rPr>
        <w:t xml:space="preserve">U slučaju da se kao jamstvo za ozbiljnost ponude daje novčani polog, dokaz o uplati </w:t>
      </w:r>
      <w:r w:rsidRPr="000B2FD0">
        <w:rPr>
          <w:rFonts w:ascii="Arial" w:eastAsiaTheme="minorHAnsi" w:hAnsi="Arial" w:cstheme="minorBidi"/>
          <w:szCs w:val="22"/>
          <w:lang w:eastAsia="en-US"/>
        </w:rPr>
        <w:t>novčanog pologa gospodarski subjekt je dužan priložiti kao dio svoje elektroničke ponude.</w:t>
      </w:r>
      <w:r>
        <w:rPr>
          <w:rFonts w:ascii="Arial" w:eastAsiaTheme="minorHAnsi" w:hAnsi="Arial" w:cstheme="minorBidi"/>
          <w:szCs w:val="22"/>
          <w:lang w:eastAsia="en-US"/>
        </w:rPr>
        <w:t xml:space="preserve"> </w:t>
      </w:r>
    </w:p>
    <w:p w:rsidR="00213DD7" w:rsidRDefault="00213DD7" w:rsidP="00213DD7">
      <w:pPr>
        <w:autoSpaceDE w:val="0"/>
        <w:autoSpaceDN w:val="0"/>
        <w:adjustRightInd w:val="0"/>
        <w:spacing w:line="240" w:lineRule="auto"/>
        <w:jc w:val="both"/>
      </w:pPr>
      <w:r w:rsidRPr="00C733A7">
        <w:t>Naručitelj će na osnovi rezultata pregleda i ocjene ponuda</w:t>
      </w:r>
      <w:r>
        <w:t xml:space="preserve"> odbiti ponudu gospodarskog subjekta koji </w:t>
      </w:r>
      <w:r w:rsidRPr="00C733A7">
        <w:t>nije dostavio jamstvo za ozbiljnost ponude, odnosno ako dostavljeno jamstvo nije valjano.</w:t>
      </w:r>
    </w:p>
    <w:p w:rsidR="00123AAC" w:rsidRDefault="00C968D8" w:rsidP="00213DD7">
      <w:pPr>
        <w:autoSpaceDE w:val="0"/>
        <w:autoSpaceDN w:val="0"/>
        <w:adjustRightInd w:val="0"/>
        <w:spacing w:line="240" w:lineRule="auto"/>
        <w:jc w:val="both"/>
      </w:pPr>
      <w:r>
        <w:lastRenderedPageBreak/>
        <w:t>Nakon potpisivanja ugovora o javnoj nabavi, odnosno dostave jamstva za uredno izvršenje ugovora o javnoj nabavi, naručitelj će ponuditeljima vratiti jamstvo  za ozbiljnost ponude.</w:t>
      </w:r>
    </w:p>
    <w:p w:rsidR="00213DD7" w:rsidRDefault="007B1DC6" w:rsidP="00944287">
      <w:pPr>
        <w:pStyle w:val="Naslov3"/>
        <w:spacing w:after="240"/>
      </w:pPr>
      <w:bookmarkStart w:id="47" w:name="_Toc511301991"/>
      <w:r>
        <w:t>6</w:t>
      </w:r>
      <w:r w:rsidR="00944287">
        <w:t>.3.2.</w:t>
      </w:r>
      <w:r w:rsidR="00213DD7">
        <w:t xml:space="preserve"> Jamstvo za uredno ispunjenje ugovora</w:t>
      </w:r>
      <w:bookmarkEnd w:id="47"/>
    </w:p>
    <w:p w:rsidR="00E5213A" w:rsidRDefault="00E5213A" w:rsidP="00E5213A">
      <w:pPr>
        <w:autoSpaceDE w:val="0"/>
        <w:autoSpaceDN w:val="0"/>
        <w:adjustRightInd w:val="0"/>
        <w:spacing w:line="240" w:lineRule="auto"/>
        <w:jc w:val="both"/>
      </w:pPr>
      <w:r>
        <w:t xml:space="preserve">Odabrani ponuditelj će </w:t>
      </w:r>
      <w:r w:rsidRPr="009E03FD">
        <w:t>najkasnije u roku od 7 dana od dana potpisa</w:t>
      </w:r>
      <w:r w:rsidRPr="006B5765">
        <w:rPr>
          <w:color w:val="1F3864" w:themeColor="accent5" w:themeShade="80"/>
        </w:rPr>
        <w:t xml:space="preserve">, </w:t>
      </w:r>
      <w:r w:rsidRPr="00902DE6">
        <w:t>dostaviti jamstvo za uredno ispunjenje ugovora za slučaj povrede ugovornih obveza</w:t>
      </w:r>
      <w:r>
        <w:t xml:space="preserve">. </w:t>
      </w:r>
      <w:r w:rsidRPr="00902DE6">
        <w:t xml:space="preserve"> </w:t>
      </w:r>
    </w:p>
    <w:p w:rsidR="007B1DC6" w:rsidRDefault="00E5213A" w:rsidP="00E5213A">
      <w:pPr>
        <w:pStyle w:val="Tijeloteksta2"/>
        <w:spacing w:line="240" w:lineRule="auto"/>
        <w:jc w:val="both"/>
        <w:rPr>
          <w:bCs/>
          <w:szCs w:val="24"/>
        </w:rPr>
      </w:pPr>
      <w:r>
        <w:rPr>
          <w:bCs/>
          <w:szCs w:val="24"/>
        </w:rPr>
        <w:t>Kao jamstvo dostavlja se</w:t>
      </w:r>
      <w:r w:rsidR="007B1DC6">
        <w:rPr>
          <w:bCs/>
          <w:szCs w:val="24"/>
        </w:rPr>
        <w:t>:</w:t>
      </w:r>
    </w:p>
    <w:p w:rsidR="007B1DC6" w:rsidRDefault="007B1DC6" w:rsidP="007B1DC6">
      <w:pPr>
        <w:pStyle w:val="Odlomakpopisa"/>
        <w:numPr>
          <w:ilvl w:val="0"/>
          <w:numId w:val="10"/>
        </w:numPr>
        <w:autoSpaceDE w:val="0"/>
        <w:autoSpaceDN w:val="0"/>
        <w:adjustRightInd w:val="0"/>
        <w:spacing w:after="0" w:line="240" w:lineRule="auto"/>
        <w:jc w:val="both"/>
        <w:rPr>
          <w:rFonts w:cs="Arial"/>
          <w:szCs w:val="24"/>
        </w:rPr>
      </w:pPr>
      <w:r w:rsidRPr="0017089B">
        <w:rPr>
          <w:rFonts w:cs="Arial"/>
          <w:szCs w:val="24"/>
        </w:rPr>
        <w:t>izvorno bankovno jamstvo koje mora biti bezuvjetno, „na prvi poziv“ i „bez prigovora“ ili</w:t>
      </w:r>
    </w:p>
    <w:p w:rsidR="00E5213A" w:rsidRPr="00387FA0" w:rsidRDefault="007B1DC6" w:rsidP="00E5213A">
      <w:pPr>
        <w:pStyle w:val="Odlomakpopisa"/>
        <w:numPr>
          <w:ilvl w:val="0"/>
          <w:numId w:val="10"/>
        </w:numPr>
        <w:autoSpaceDE w:val="0"/>
        <w:autoSpaceDN w:val="0"/>
        <w:adjustRightInd w:val="0"/>
        <w:spacing w:after="0" w:line="240" w:lineRule="auto"/>
        <w:jc w:val="both"/>
        <w:rPr>
          <w:rFonts w:cs="Arial"/>
          <w:szCs w:val="24"/>
        </w:rPr>
      </w:pPr>
      <w:r>
        <w:rPr>
          <w:rFonts w:cs="Arial"/>
          <w:szCs w:val="24"/>
        </w:rPr>
        <w:t xml:space="preserve">bjanko zadužnica potvrđena </w:t>
      </w:r>
      <w:r w:rsidRPr="0017089B">
        <w:rPr>
          <w:rFonts w:cs="Arial"/>
          <w:szCs w:val="24"/>
        </w:rPr>
        <w:t xml:space="preserve">od javnog bilježnika u skladu s odredbama </w:t>
      </w:r>
      <w:r w:rsidRPr="005C2F70">
        <w:rPr>
          <w:rFonts w:cs="Arial"/>
          <w:szCs w:val="24"/>
        </w:rPr>
        <w:t xml:space="preserve">Ovršnog zakona te popunjena sukladno Pravilniku o obliku i sadržaju bjanko </w:t>
      </w:r>
      <w:r w:rsidRPr="007D6B50">
        <w:rPr>
          <w:rFonts w:cs="Arial"/>
          <w:szCs w:val="24"/>
        </w:rPr>
        <w:t>zadužnice (NN 115/12)</w:t>
      </w:r>
      <w:r w:rsidR="00387FA0">
        <w:rPr>
          <w:rFonts w:cs="Arial"/>
          <w:szCs w:val="24"/>
        </w:rPr>
        <w:t xml:space="preserve"> </w:t>
      </w:r>
      <w:r w:rsidR="00E5213A" w:rsidRPr="00387FA0">
        <w:rPr>
          <w:bCs/>
          <w:szCs w:val="24"/>
        </w:rPr>
        <w:t>u iznosu od 10% vrijednosti ponude bez PDV-a.</w:t>
      </w:r>
    </w:p>
    <w:p w:rsidR="00387FA0" w:rsidRPr="00387FA0" w:rsidRDefault="00387FA0" w:rsidP="00387FA0">
      <w:pPr>
        <w:pStyle w:val="Odlomakpopisa"/>
        <w:autoSpaceDE w:val="0"/>
        <w:autoSpaceDN w:val="0"/>
        <w:adjustRightInd w:val="0"/>
        <w:spacing w:after="0" w:line="240" w:lineRule="auto"/>
        <w:jc w:val="both"/>
        <w:rPr>
          <w:rFonts w:cs="Arial"/>
          <w:szCs w:val="24"/>
        </w:rPr>
      </w:pPr>
    </w:p>
    <w:p w:rsidR="00E5213A" w:rsidRDefault="00E5213A" w:rsidP="00E5213A">
      <w:pPr>
        <w:jc w:val="both"/>
      </w:pPr>
      <w:r w:rsidRPr="00CA0ED6">
        <w:t xml:space="preserve">Rok valjanosti </w:t>
      </w:r>
      <w:r w:rsidR="007B1DC6">
        <w:t>jamstva</w:t>
      </w:r>
      <w:r w:rsidRPr="00CA0ED6">
        <w:t xml:space="preserve"> </w:t>
      </w:r>
      <w:r>
        <w:t>mora  biti do</w:t>
      </w:r>
      <w:r w:rsidRPr="00CA0ED6">
        <w:t xml:space="preserve"> datuma završetka ugovora.</w:t>
      </w:r>
      <w:r>
        <w:t xml:space="preserve"> Na zahtjev n</w:t>
      </w:r>
      <w:r w:rsidRPr="0045240D">
        <w:t xml:space="preserve">aručitelja, </w:t>
      </w:r>
      <w:r>
        <w:t>o</w:t>
      </w:r>
      <w:r w:rsidRPr="0045240D">
        <w:t>dabrani ponuditelj će produžiti rok jamstva za uredno izvršenje ugovora.</w:t>
      </w:r>
    </w:p>
    <w:p w:rsidR="00E5213A" w:rsidRDefault="00E5213A" w:rsidP="00E5213A">
      <w:pPr>
        <w:autoSpaceDE w:val="0"/>
        <w:autoSpaceDN w:val="0"/>
        <w:adjustRightInd w:val="0"/>
        <w:spacing w:line="240" w:lineRule="auto"/>
        <w:jc w:val="both"/>
      </w:pPr>
      <w:r w:rsidRPr="005028A4">
        <w:t>Ako jamstvo za uredno izvršenje ugovora ne bude naplaćeno, naručitelj će ga vratiti nakon datuma završetka važenja ugovora.</w:t>
      </w:r>
    </w:p>
    <w:p w:rsidR="00944287" w:rsidRPr="00FD2A47" w:rsidRDefault="007B1DC6" w:rsidP="00944287">
      <w:pPr>
        <w:pStyle w:val="Naslov2"/>
        <w:spacing w:after="240"/>
      </w:pPr>
      <w:bookmarkStart w:id="48" w:name="_Toc511301992"/>
      <w:r>
        <w:t>6</w:t>
      </w:r>
      <w:r w:rsidR="00944287">
        <w:t>.4. Krajnji rok za dostavu ponuda</w:t>
      </w:r>
      <w:bookmarkEnd w:id="48"/>
    </w:p>
    <w:p w:rsidR="00944287" w:rsidRPr="00123AAC" w:rsidRDefault="00944287" w:rsidP="00944287">
      <w:pPr>
        <w:rPr>
          <w:b/>
        </w:rPr>
      </w:pPr>
      <w:r w:rsidRPr="00FD2A47">
        <w:t>Datum:</w:t>
      </w:r>
      <w:r w:rsidRPr="001629BE">
        <w:rPr>
          <w:b/>
        </w:rPr>
        <w:t xml:space="preserve"> </w:t>
      </w:r>
      <w:r w:rsidR="00AD4964">
        <w:rPr>
          <w:b/>
        </w:rPr>
        <w:t>14</w:t>
      </w:r>
      <w:r w:rsidR="00002AD0" w:rsidRPr="00EE715C">
        <w:rPr>
          <w:b/>
        </w:rPr>
        <w:t>.0</w:t>
      </w:r>
      <w:r w:rsidR="00AD4964">
        <w:rPr>
          <w:b/>
        </w:rPr>
        <w:t>6</w:t>
      </w:r>
      <w:bookmarkStart w:id="49" w:name="_GoBack"/>
      <w:bookmarkEnd w:id="49"/>
      <w:r w:rsidR="002A4136">
        <w:rPr>
          <w:b/>
        </w:rPr>
        <w:t>.2022</w:t>
      </w:r>
      <w:r w:rsidRPr="00EE715C">
        <w:rPr>
          <w:b/>
        </w:rPr>
        <w:t>. godine</w:t>
      </w:r>
      <w:r w:rsidRPr="001629BE">
        <w:rPr>
          <w:b/>
        </w:rPr>
        <w:t xml:space="preserve">                   </w:t>
      </w:r>
      <w:r w:rsidRPr="00FD2A47">
        <w:t>Vrijeme:</w:t>
      </w:r>
      <w:r>
        <w:rPr>
          <w:b/>
        </w:rPr>
        <w:t xml:space="preserve"> 1</w:t>
      </w:r>
      <w:r w:rsidR="007B1DC6">
        <w:rPr>
          <w:b/>
        </w:rPr>
        <w:t>0</w:t>
      </w:r>
      <w:r w:rsidRPr="001629BE">
        <w:rPr>
          <w:b/>
        </w:rPr>
        <w:t>:00 sati</w:t>
      </w:r>
    </w:p>
    <w:p w:rsidR="00944287" w:rsidRDefault="0013470E" w:rsidP="00944287">
      <w:pPr>
        <w:pStyle w:val="Naslov2"/>
        <w:spacing w:after="240"/>
      </w:pPr>
      <w:bookmarkStart w:id="50" w:name="_Toc511301993"/>
      <w:r>
        <w:t>6</w:t>
      </w:r>
      <w:r w:rsidR="00944287">
        <w:t>.</w:t>
      </w:r>
      <w:r w:rsidR="002C60F9">
        <w:t>5</w:t>
      </w:r>
      <w:r w:rsidR="00944287">
        <w:t>. Otvaranje ponuda</w:t>
      </w:r>
      <w:bookmarkEnd w:id="50"/>
    </w:p>
    <w:p w:rsidR="00944287" w:rsidRPr="0017089B" w:rsidRDefault="00944287" w:rsidP="00944287">
      <w:pPr>
        <w:jc w:val="both"/>
        <w:rPr>
          <w:b/>
          <w:u w:val="single"/>
        </w:rPr>
      </w:pPr>
      <w:r w:rsidRPr="0017089B">
        <w:rPr>
          <w:b/>
        </w:rPr>
        <w:t xml:space="preserve">Javno otvaranje ponuda započet će istekom roka za dostavu ponuda, a održat će se u prostorijama naručitelja na adresi </w:t>
      </w:r>
      <w:r w:rsidRPr="0017089B">
        <w:rPr>
          <w:b/>
          <w:u w:val="single"/>
        </w:rPr>
        <w:t>Ulica 151. samoborske brigade HV 2, 10430 Samobor (I</w:t>
      </w:r>
      <w:r>
        <w:rPr>
          <w:b/>
          <w:u w:val="single"/>
        </w:rPr>
        <w:t>I</w:t>
      </w:r>
      <w:r w:rsidRPr="0017089B">
        <w:rPr>
          <w:b/>
          <w:u w:val="single"/>
        </w:rPr>
        <w:t>. kat).</w:t>
      </w:r>
    </w:p>
    <w:p w:rsidR="00213DD7" w:rsidRPr="00213DD7" w:rsidRDefault="00944287" w:rsidP="002C60F9">
      <w:pPr>
        <w:jc w:val="both"/>
      </w:pPr>
      <w:r w:rsidRPr="0045240D">
        <w:t>Javnom otvaranju ponuda smiju prisustvovati ovlašteni predstavnici ponuditelja i druge osobe.</w:t>
      </w:r>
      <w:r w:rsidR="002A4136">
        <w:t xml:space="preserve"> </w:t>
      </w:r>
      <w:r w:rsidRPr="0045240D">
        <w:t>Pravo aktivnog sudjelovanja na javnom otvaranju ponuda imaju samo članovi stručnog povjerenstva za javnu nabavu i ovlašteni predstavnici ponuditelja.</w:t>
      </w:r>
    </w:p>
    <w:p w:rsidR="002C60F9" w:rsidRDefault="0013470E" w:rsidP="002C60F9">
      <w:pPr>
        <w:pStyle w:val="Naslov2"/>
        <w:spacing w:after="240"/>
      </w:pPr>
      <w:bookmarkStart w:id="51" w:name="_Toc511301994"/>
      <w:r>
        <w:t>6</w:t>
      </w:r>
      <w:r w:rsidR="002C60F9">
        <w:t>.6. Rok za donošenje odluke o odabiru</w:t>
      </w:r>
      <w:bookmarkEnd w:id="51"/>
      <w:r w:rsidR="002C60F9">
        <w:t xml:space="preserve"> </w:t>
      </w:r>
    </w:p>
    <w:p w:rsidR="002C60F9" w:rsidRPr="008348A7" w:rsidRDefault="002C60F9" w:rsidP="002C60F9">
      <w:pPr>
        <w:jc w:val="both"/>
      </w:pPr>
      <w:r w:rsidRPr="008348A7">
        <w:t xml:space="preserve">Javni naručitelj na osnovi rezultata pregleda i ocjene ponuda donosi odluku o odabiru u roku od  60 dana od isteka roka za dostavu ponuda, kojom se odabire ekonomski najpovoljnija ponuda ponuditelja s kojim će se sklopiti ugovor o javnoj nabavi. </w:t>
      </w:r>
    </w:p>
    <w:p w:rsidR="002C60F9" w:rsidRPr="008348A7" w:rsidRDefault="002C60F9" w:rsidP="002C60F9">
      <w:pPr>
        <w:jc w:val="both"/>
      </w:pPr>
      <w:r w:rsidRPr="008348A7">
        <w:t>Odluka o odabiru temelji se na kriteriju za odabir ponude.</w:t>
      </w:r>
    </w:p>
    <w:p w:rsidR="002C60F9" w:rsidRPr="008348A7" w:rsidRDefault="002C60F9" w:rsidP="002C60F9">
      <w:pPr>
        <w:jc w:val="both"/>
      </w:pPr>
      <w:r w:rsidRPr="008348A7">
        <w:t>Ako su dvije ili više valjanih ponuda jednako rangirane prema kriteriju za odabir ponude, javni naručitelj odabrat će ponudu koja je zaprimljena ranije.</w:t>
      </w:r>
    </w:p>
    <w:p w:rsidR="00213DD7" w:rsidRDefault="002C60F9" w:rsidP="002C60F9">
      <w:pPr>
        <w:spacing w:after="240"/>
        <w:jc w:val="both"/>
      </w:pPr>
      <w:r w:rsidRPr="008348A7">
        <w:t>Odluka o odabiru s preslikom zapisnika o pregledu i ocjeni ponuda dostaviti će se svim sudionicima javnom objavom putem EOJN HR, pri čemu se odluka smatra dostavljenom</w:t>
      </w:r>
      <w:r>
        <w:t xml:space="preserve"> istekom dana javne objave.</w:t>
      </w:r>
    </w:p>
    <w:p w:rsidR="002C60F9" w:rsidRDefault="00B51CC2" w:rsidP="002C60F9">
      <w:pPr>
        <w:pStyle w:val="Naslov2"/>
        <w:spacing w:after="240"/>
      </w:pPr>
      <w:bookmarkStart w:id="52" w:name="_Toc511301995"/>
      <w:r>
        <w:lastRenderedPageBreak/>
        <w:t>6</w:t>
      </w:r>
      <w:r w:rsidR="002C60F9">
        <w:t>.7. Donošenje odluke o poništenju</w:t>
      </w:r>
      <w:bookmarkEnd w:id="52"/>
    </w:p>
    <w:p w:rsidR="002C60F9" w:rsidRDefault="002C60F9" w:rsidP="002C60F9">
      <w:pPr>
        <w:jc w:val="both"/>
      </w:pPr>
      <w:r>
        <w:t>Naručitelj donosi odluku o poništenju ako su ispunjeni razlozi za poništenje postupka javne nabave iz čl. 298. ZJN 2016, u roku od 60 dana od nastanka razloga za poništenje postupka.</w:t>
      </w:r>
    </w:p>
    <w:p w:rsidR="002C60F9" w:rsidRDefault="002C60F9" w:rsidP="002C60F9">
      <w:pPr>
        <w:jc w:val="both"/>
      </w:pPr>
      <w:r>
        <w:t>Odluka o poništenju s preslikom zapisnika o pregledu i ocjeni ponuda, ako on postoji, dostavit će se svim sudionicima javnom objavom putem EOJN, pri čemu se odluka smatra dostavljenom istekom dana javne objave.</w:t>
      </w:r>
    </w:p>
    <w:p w:rsidR="002C60F9" w:rsidRDefault="002C60F9" w:rsidP="002C60F9">
      <w:pPr>
        <w:jc w:val="both"/>
      </w:pPr>
      <w:r>
        <w:t>Odluka o poništenju postaje izvršna dostavom odluke ponuditeljima.</w:t>
      </w:r>
    </w:p>
    <w:p w:rsidR="002C60F9" w:rsidRDefault="00B51CC2" w:rsidP="002C60F9">
      <w:pPr>
        <w:pStyle w:val="Naslov2"/>
        <w:spacing w:after="240"/>
      </w:pPr>
      <w:bookmarkStart w:id="53" w:name="_Toc511301996"/>
      <w:r>
        <w:t>6</w:t>
      </w:r>
      <w:r w:rsidR="002C60F9">
        <w:t>.8</w:t>
      </w:r>
      <w:r w:rsidR="00871A07">
        <w:t>.</w:t>
      </w:r>
      <w:r w:rsidR="002C60F9" w:rsidRPr="009575A6">
        <w:t xml:space="preserve"> Rok, uvjeti i način plaćanja</w:t>
      </w:r>
      <w:bookmarkEnd w:id="53"/>
    </w:p>
    <w:p w:rsidR="00010715" w:rsidRPr="00010715" w:rsidRDefault="00010715" w:rsidP="00010715">
      <w:pPr>
        <w:jc w:val="both"/>
        <w:rPr>
          <w:szCs w:val="24"/>
        </w:rPr>
      </w:pPr>
      <w:bookmarkStart w:id="54" w:name="_Toc511301997"/>
      <w:r w:rsidRPr="00010715">
        <w:rPr>
          <w:szCs w:val="24"/>
        </w:rPr>
        <w:t xml:space="preserve">Sva plaćanja naručitelj će izvršiti na poslovni račun odabranog ponuditelja, člana zajednice ponuditelja, odnosno podugovaratelja. Plaćanja se vrše temeljem ovjerene privremene i okončane situacije, a na temelju stvarno izvedenih radova i količina utvrđenih građevinskom knjigom i prema jediničnim cijenama iz ugovorenog troškovnika. Obveza naručitelja je plaćanje neospornog dijela situacije odabranog ponuditelja, člana zajednice ponuditelja, odnosno podugovaratelja u roku 45 dana od dana ovjere situacije. </w:t>
      </w:r>
    </w:p>
    <w:p w:rsidR="00010715" w:rsidRPr="00010715" w:rsidRDefault="00010715" w:rsidP="00010715">
      <w:pPr>
        <w:jc w:val="both"/>
        <w:rPr>
          <w:szCs w:val="24"/>
        </w:rPr>
      </w:pPr>
      <w:r w:rsidRPr="00010715">
        <w:rPr>
          <w:szCs w:val="24"/>
        </w:rPr>
        <w:t>Predujam je isključen, kao i traženje sredstava osiguranja plaćanja.</w:t>
      </w:r>
    </w:p>
    <w:p w:rsidR="002C60F9" w:rsidRDefault="00B51CC2" w:rsidP="002C60F9">
      <w:pPr>
        <w:pStyle w:val="Naslov2"/>
        <w:spacing w:after="240"/>
      </w:pPr>
      <w:r>
        <w:t>6</w:t>
      </w:r>
      <w:r w:rsidR="002C60F9">
        <w:t>.9. Pouka o pravnom lijeku</w:t>
      </w:r>
      <w:bookmarkEnd w:id="54"/>
    </w:p>
    <w:p w:rsidR="002C60F9" w:rsidRPr="00E77EDB" w:rsidRDefault="002C60F9" w:rsidP="002C60F9">
      <w:pPr>
        <w:jc w:val="both"/>
      </w:pPr>
      <w:r w:rsidRPr="00E77EDB">
        <w:t>Pravo na žalbu ima svaki gospodarski subjekt koji im</w:t>
      </w:r>
      <w:r>
        <w:t xml:space="preserve">a ili je imao pravni interes za </w:t>
      </w:r>
      <w:r w:rsidRPr="00E77EDB">
        <w:t>dobivanje određenog ugovora o javnoj nabavi, okvirno</w:t>
      </w:r>
      <w:r>
        <w:t xml:space="preserve">g sporazuma, dinamičkog sustava </w:t>
      </w:r>
      <w:r w:rsidRPr="00E77EDB">
        <w:t>nabave ili projektnog natječaja i koji je pretrpio ili bi moga</w:t>
      </w:r>
      <w:r>
        <w:t xml:space="preserve">o pretrpjeti štetu od navodnoga </w:t>
      </w:r>
      <w:r w:rsidRPr="00E77EDB">
        <w:t>kršenja subjektivnih prava. Pravo na žalbu ima i središnje ti</w:t>
      </w:r>
      <w:r>
        <w:t xml:space="preserve">jelo državne uprave nadležno za </w:t>
      </w:r>
      <w:r w:rsidRPr="00E77EDB">
        <w:t>politiku javne nabave i nadležno državno odvjetništvo.</w:t>
      </w:r>
    </w:p>
    <w:p w:rsidR="002C60F9" w:rsidRPr="00E77EDB" w:rsidRDefault="002C60F9" w:rsidP="002C60F9">
      <w:pPr>
        <w:jc w:val="both"/>
      </w:pPr>
      <w:r w:rsidRPr="00E77EDB">
        <w:t xml:space="preserve">Sukladno članku 406. </w:t>
      </w:r>
      <w:r>
        <w:t>ZJN 2016 žalba</w:t>
      </w:r>
      <w:r w:rsidRPr="00E77EDB">
        <w:t xml:space="preserve"> se izjavljuje </w:t>
      </w:r>
      <w:r w:rsidRPr="00E77EDB">
        <w:rPr>
          <w:b/>
        </w:rPr>
        <w:t>u roku od deset dana</w:t>
      </w:r>
      <w:r>
        <w:t xml:space="preserve">, i to </w:t>
      </w:r>
      <w:r w:rsidRPr="00E77EDB">
        <w:t>od dana:</w:t>
      </w:r>
    </w:p>
    <w:p w:rsidR="002C60F9" w:rsidRPr="00E77EDB" w:rsidRDefault="002C60F9" w:rsidP="00E30A57">
      <w:pPr>
        <w:pStyle w:val="Odlomakpopisa"/>
        <w:numPr>
          <w:ilvl w:val="0"/>
          <w:numId w:val="14"/>
        </w:numPr>
        <w:jc w:val="both"/>
      </w:pPr>
      <w:r w:rsidRPr="00E77EDB">
        <w:t>objave poziva na nadmetanje, u odnosu na sadržaj poziva ili dokumentacije o nabavi</w:t>
      </w:r>
      <w:r>
        <w:t>,</w:t>
      </w:r>
    </w:p>
    <w:p w:rsidR="002C60F9" w:rsidRPr="00E77EDB" w:rsidRDefault="002C60F9" w:rsidP="00E30A57">
      <w:pPr>
        <w:pStyle w:val="Odlomakpopisa"/>
        <w:numPr>
          <w:ilvl w:val="0"/>
          <w:numId w:val="14"/>
        </w:numPr>
        <w:jc w:val="both"/>
      </w:pPr>
      <w:r w:rsidRPr="00E77EDB">
        <w:t>objave obavijesti o ispravku, u odnosu na sadržaj ispravka</w:t>
      </w:r>
      <w:r>
        <w:t>,</w:t>
      </w:r>
    </w:p>
    <w:p w:rsidR="002C60F9" w:rsidRPr="00E77EDB" w:rsidRDefault="002C60F9" w:rsidP="00E30A57">
      <w:pPr>
        <w:pStyle w:val="Odlomakpopisa"/>
        <w:numPr>
          <w:ilvl w:val="0"/>
          <w:numId w:val="14"/>
        </w:numPr>
        <w:jc w:val="both"/>
      </w:pPr>
      <w:r w:rsidRPr="00E77EDB">
        <w:t>objave izmjene dokumentacije o nabavi, u o</w:t>
      </w:r>
      <w:r>
        <w:t xml:space="preserve">dnosu na sadržaj izmjene </w:t>
      </w:r>
      <w:r w:rsidRPr="00E77EDB">
        <w:t>dokumentacije</w:t>
      </w:r>
      <w:r>
        <w:t>,</w:t>
      </w:r>
    </w:p>
    <w:p w:rsidR="002C60F9" w:rsidRPr="00E77EDB" w:rsidRDefault="002C60F9" w:rsidP="00E30A57">
      <w:pPr>
        <w:pStyle w:val="Odlomakpopisa"/>
        <w:numPr>
          <w:ilvl w:val="0"/>
          <w:numId w:val="14"/>
        </w:numPr>
        <w:jc w:val="both"/>
      </w:pPr>
      <w:r w:rsidRPr="00E77EDB">
        <w:t>otvaranja ponuda u odnosu na propuštanje nar</w:t>
      </w:r>
      <w:r>
        <w:t xml:space="preserve">učitelja da valjano odgovori na </w:t>
      </w:r>
      <w:r w:rsidRPr="00E77EDB">
        <w:t>pravodobno dostavljen zahtjev dodatne infor</w:t>
      </w:r>
      <w:r>
        <w:t xml:space="preserve">macije, objašnjenja ili izmjene dokumentacije o </w:t>
      </w:r>
      <w:r w:rsidRPr="00E77EDB">
        <w:t>nabavi te na postupak otvaranja ponuda</w:t>
      </w:r>
      <w:r>
        <w:t>,</w:t>
      </w:r>
    </w:p>
    <w:p w:rsidR="002C60F9" w:rsidRPr="00E77EDB" w:rsidRDefault="002C60F9" w:rsidP="00E30A57">
      <w:pPr>
        <w:pStyle w:val="Odlomakpopisa"/>
        <w:numPr>
          <w:ilvl w:val="0"/>
          <w:numId w:val="14"/>
        </w:numPr>
        <w:jc w:val="both"/>
      </w:pPr>
      <w:r w:rsidRPr="00E77EDB">
        <w:t>primitka odluke o odabiru ili poništenju, u odnosu</w:t>
      </w:r>
      <w:r>
        <w:t xml:space="preserve"> na postupak pregleda, ocjene i </w:t>
      </w:r>
      <w:r w:rsidRPr="00E77EDB">
        <w:t>odabira ponuda, ili razloge poništenja.</w:t>
      </w:r>
    </w:p>
    <w:p w:rsidR="002C60F9" w:rsidRPr="00E77EDB" w:rsidRDefault="002C60F9" w:rsidP="002C60F9">
      <w:pPr>
        <w:jc w:val="both"/>
      </w:pPr>
      <w:r w:rsidRPr="00E77EDB">
        <w:t xml:space="preserve">Žalitelj koji je propustio izjaviti žalbu u određenoj fazi </w:t>
      </w:r>
      <w:r>
        <w:t>otvorenog postupka javne nabave</w:t>
      </w:r>
      <w:r w:rsidRPr="00E77EDB">
        <w:t xml:space="preserve"> nema pravo na ža</w:t>
      </w:r>
      <w:r>
        <w:t xml:space="preserve">lbu u kasnijoj fazi postupka za </w:t>
      </w:r>
      <w:r w:rsidRPr="00E77EDB">
        <w:t>prethodnu fazu.</w:t>
      </w:r>
    </w:p>
    <w:p w:rsidR="002C60F9" w:rsidRPr="00E77EDB" w:rsidRDefault="002C60F9" w:rsidP="002C60F9">
      <w:pPr>
        <w:jc w:val="both"/>
      </w:pPr>
      <w:r w:rsidRPr="00E77EDB">
        <w:lastRenderedPageBreak/>
        <w:t>Žalba se izjavljuje u pisanom obliku Državnoj komis</w:t>
      </w:r>
      <w:r>
        <w:t xml:space="preserve">iji za kontrolu postupaka javne </w:t>
      </w:r>
      <w:r w:rsidRPr="00E77EDB">
        <w:t xml:space="preserve">nabave, Koturaška cesta 43/IV, 10000 Zagreb na način propisan člankom 405. </w:t>
      </w:r>
      <w:r>
        <w:t>ZJN 2016</w:t>
      </w:r>
      <w:r w:rsidRPr="00E77EDB">
        <w:t>.</w:t>
      </w:r>
    </w:p>
    <w:p w:rsidR="00213DD7" w:rsidRPr="001E2282" w:rsidRDefault="002C60F9" w:rsidP="001E2282">
      <w:pPr>
        <w:jc w:val="both"/>
      </w:pPr>
      <w:r w:rsidRPr="00E77EDB">
        <w:t xml:space="preserve">U slučaju da je izjavljena žalba, </w:t>
      </w:r>
      <w:r>
        <w:t>n</w:t>
      </w:r>
      <w:r w:rsidRPr="00E77EDB">
        <w:t>aručitelj će postupiti u s</w:t>
      </w:r>
      <w:r>
        <w:t xml:space="preserve">kladu s odredbama članaka 416. i </w:t>
      </w:r>
      <w:r w:rsidRPr="00E77EDB">
        <w:t xml:space="preserve">419. </w:t>
      </w:r>
      <w:r>
        <w:t>ZJN 2016</w:t>
      </w:r>
      <w:r w:rsidRPr="00E77EDB">
        <w:t>.</w:t>
      </w:r>
      <w:r w:rsidRPr="005028A4">
        <w:rPr>
          <w:rFonts w:ascii="Times New Roman" w:hAnsi="Times New Roman"/>
          <w:color w:val="000000"/>
          <w:szCs w:val="24"/>
          <w:lang w:bidi="gu-IN"/>
        </w:rPr>
        <w:t xml:space="preserve"> </w:t>
      </w:r>
      <w:r w:rsidRPr="000B2FD0">
        <w:t>Žalitelj je obvezan primjerak žalbe dostaviti naručitelju u roku za žalbu.</w:t>
      </w:r>
    </w:p>
    <w:p w:rsidR="009A17CA" w:rsidRDefault="00B51CC2" w:rsidP="009A17CA">
      <w:pPr>
        <w:pStyle w:val="Naslov2"/>
        <w:spacing w:after="240"/>
      </w:pPr>
      <w:bookmarkStart w:id="55" w:name="_Toc511301998"/>
      <w:r>
        <w:t>6</w:t>
      </w:r>
      <w:r w:rsidR="009A17CA">
        <w:t>.</w:t>
      </w:r>
      <w:r w:rsidR="002C60F9">
        <w:t>10</w:t>
      </w:r>
      <w:r w:rsidR="009A17CA">
        <w:t>. Tajnost podataka</w:t>
      </w:r>
      <w:bookmarkEnd w:id="55"/>
    </w:p>
    <w:p w:rsidR="009A17CA" w:rsidRDefault="009A17CA" w:rsidP="009A17CA">
      <w:pPr>
        <w:jc w:val="both"/>
      </w:pPr>
      <w:r w:rsidRPr="009A17CA">
        <w:t>Sukladno č</w:t>
      </w:r>
      <w:r>
        <w:t>lanku 52.</w:t>
      </w:r>
      <w:r w:rsidR="002124F8">
        <w:t xml:space="preserve"> </w:t>
      </w:r>
      <w:r w:rsidR="00833A8E">
        <w:t>ZJN 2016</w:t>
      </w:r>
      <w:r w:rsidRPr="009A17CA">
        <w:t xml:space="preserve">, gospodarski </w:t>
      </w:r>
      <w:r>
        <w:t xml:space="preserve">subjekt u postupku javne nabave </w:t>
      </w:r>
      <w:r w:rsidRPr="009A17CA">
        <w:t>smije na temelju zakona, drugog propisa ili općeg akta od</w:t>
      </w:r>
      <w:r>
        <w:t xml:space="preserve">ređene podatke označiti tajnom, </w:t>
      </w:r>
      <w:r w:rsidRPr="009A17CA">
        <w:t>uključujući tehničke ili trgovinske tajne te povjerljiv</w:t>
      </w:r>
      <w:r>
        <w:t xml:space="preserve">e značajke ponuda i zahtjeva za </w:t>
      </w:r>
      <w:r w:rsidRPr="009A17CA">
        <w:t xml:space="preserve">sudjelovanje. </w:t>
      </w:r>
    </w:p>
    <w:p w:rsidR="009A17CA" w:rsidRDefault="009A17CA" w:rsidP="009A17CA">
      <w:pPr>
        <w:jc w:val="both"/>
      </w:pPr>
      <w:r w:rsidRPr="009A17CA">
        <w:t>Ako je gospodarski subjekt neke podatke ozna</w:t>
      </w:r>
      <w:r>
        <w:t xml:space="preserve">čio tajnima, obvezan je navesti </w:t>
      </w:r>
      <w:r w:rsidRPr="009A17CA">
        <w:t xml:space="preserve">pravnu osnovu na temelju koje su ti podaci označeni tajnima. </w:t>
      </w:r>
    </w:p>
    <w:p w:rsidR="005028A4" w:rsidRDefault="009A17CA" w:rsidP="002C60F9">
      <w:pPr>
        <w:jc w:val="both"/>
      </w:pPr>
      <w:r w:rsidRPr="009A17CA">
        <w:t xml:space="preserve">Gospodarski subjekt </w:t>
      </w:r>
      <w:r>
        <w:t xml:space="preserve">ne smije </w:t>
      </w:r>
      <w:r w:rsidRPr="009A17CA">
        <w:t>označiti tajnom: cijenu ponude, troškovnik, katalog, podatke</w:t>
      </w:r>
      <w:r>
        <w:t xml:space="preserve"> u vezi s kriterijima za odabir </w:t>
      </w:r>
      <w:r w:rsidRPr="009A17CA">
        <w:t>ponude, javne isprave, izvatke iz javnih registara te druge</w:t>
      </w:r>
      <w:r>
        <w:t xml:space="preserve"> podatke koji se prema posebnom </w:t>
      </w:r>
      <w:r w:rsidRPr="009A17CA">
        <w:t>zakonu ili podzakonskom propisu moraju javno objaviti ili se ne smiju označiti tajnom.</w:t>
      </w:r>
    </w:p>
    <w:p w:rsidR="009512F6" w:rsidRDefault="00B51CC2" w:rsidP="009512F6">
      <w:pPr>
        <w:pStyle w:val="Naslov2"/>
        <w:spacing w:after="240"/>
      </w:pPr>
      <w:bookmarkStart w:id="56" w:name="_Toc511301999"/>
      <w:r>
        <w:t>6</w:t>
      </w:r>
      <w:r w:rsidR="009512F6">
        <w:t>.</w:t>
      </w:r>
      <w:r w:rsidR="002C60F9">
        <w:t>11</w:t>
      </w:r>
      <w:r w:rsidR="009512F6">
        <w:t>. Pojašnjenje i dopunjavanje ponude</w:t>
      </w:r>
      <w:bookmarkEnd w:id="56"/>
    </w:p>
    <w:p w:rsidR="006F1F6F" w:rsidRDefault="006F1F6F" w:rsidP="006F1F6F">
      <w:pPr>
        <w:jc w:val="both"/>
      </w:pPr>
      <w:r w:rsidRPr="002B4888">
        <w:t>Sukladno čl</w:t>
      </w:r>
      <w:r>
        <w:t xml:space="preserve">anku 293. </w:t>
      </w:r>
      <w:r w:rsidR="00833A8E">
        <w:t>ZJN 2016</w:t>
      </w:r>
      <w:r w:rsidRPr="002B4888">
        <w:t>, ako su inform</w:t>
      </w:r>
      <w:r>
        <w:t xml:space="preserve">acije ili dokumentacija koje je </w:t>
      </w:r>
      <w:r w:rsidRPr="002B4888">
        <w:t>trebao dostaviti gospodarski subjekt nepotpuni ili pogre</w:t>
      </w:r>
      <w:r>
        <w:t xml:space="preserve">šni ili se takvima čine ili ako </w:t>
      </w:r>
      <w:r w:rsidRPr="002B4888">
        <w:t>nedostaju određeni dokumenti, javni naručitelj može, poštujući načela je</w:t>
      </w:r>
      <w:r>
        <w:t xml:space="preserve">dnakog tretmana i </w:t>
      </w:r>
      <w:r w:rsidRPr="002B4888">
        <w:t>transparentnosti, zahtijevati od dotičnih gospodarskih</w:t>
      </w:r>
      <w:r>
        <w:t xml:space="preserve"> subjekata da dopune, razjasne, </w:t>
      </w:r>
      <w:r w:rsidRPr="002B4888">
        <w:t xml:space="preserve">upotpune ili dostave nužne informacije ili dokumentaciju </w:t>
      </w:r>
      <w:r>
        <w:t xml:space="preserve">u primjerenom roku ne kraćem od </w:t>
      </w:r>
      <w:r w:rsidRPr="002B4888">
        <w:t>pet dana. Takvo postupanje ne smije dovesti do pregovaranja u v</w:t>
      </w:r>
      <w:r>
        <w:t xml:space="preserve">ezi s kriterijem za odabir </w:t>
      </w:r>
      <w:r w:rsidRPr="002B4888">
        <w:t>ponude ili ponuđenim predmetom nabave.</w:t>
      </w:r>
    </w:p>
    <w:p w:rsidR="00871A07" w:rsidRPr="006F1F6F" w:rsidRDefault="00871A07" w:rsidP="006F1F6F">
      <w:pPr>
        <w:jc w:val="both"/>
      </w:pPr>
      <w:r>
        <w:t>Ponudbeni list, troškovnik i jamstvo za ozbiljnost ponude ne smatraju se određenim dokumentima koji nedostaju u smislu čl. 293. ZJN 2016.</w:t>
      </w:r>
    </w:p>
    <w:p w:rsidR="00F22CA2" w:rsidRDefault="00B51CC2" w:rsidP="00F22CA2">
      <w:pPr>
        <w:pStyle w:val="Naslov2"/>
        <w:spacing w:after="240"/>
      </w:pPr>
      <w:bookmarkStart w:id="57" w:name="_Toc511302000"/>
      <w:r>
        <w:t>6</w:t>
      </w:r>
      <w:r w:rsidR="00F22CA2">
        <w:t>.</w:t>
      </w:r>
      <w:r w:rsidR="002C60F9">
        <w:t>12</w:t>
      </w:r>
      <w:r w:rsidR="00F22CA2">
        <w:t>. Izmjene ugovora</w:t>
      </w:r>
      <w:bookmarkEnd w:id="57"/>
    </w:p>
    <w:p w:rsidR="00F22CA2" w:rsidRDefault="000711C7" w:rsidP="000711C7">
      <w:pPr>
        <w:jc w:val="both"/>
      </w:pPr>
      <w:r>
        <w:t xml:space="preserve">Ukoliko u tijeku izvršenja ugovora dođe do potrebe za njegovim izmjenama, primjenjuju se odredbe Poglavlja 7, Odjeljka B </w:t>
      </w:r>
      <w:r w:rsidR="00833A8E">
        <w:t>ZJN 2016</w:t>
      </w:r>
      <w:r>
        <w:t xml:space="preserve"> (članci 314. – 321. </w:t>
      </w:r>
      <w:r w:rsidR="00833A8E">
        <w:t>ZJN 2016</w:t>
      </w:r>
      <w:r>
        <w:t>) i ove dokumentacije o nabavi, ovisno o tome je li riječ o izmjenam</w:t>
      </w:r>
      <w:r w:rsidR="00FF68A5">
        <w:t xml:space="preserve">a koje se smatraju </w:t>
      </w:r>
      <w:r w:rsidR="00C456D8">
        <w:t>značajnim</w:t>
      </w:r>
      <w:r w:rsidR="00FF68A5">
        <w:t xml:space="preserve"> izmjenama ili izmjenama koje se ne smatraju </w:t>
      </w:r>
      <w:r w:rsidR="00C456D8">
        <w:t>značajnima</w:t>
      </w:r>
      <w:r w:rsidR="00FF68A5">
        <w:t>.</w:t>
      </w:r>
    </w:p>
    <w:p w:rsidR="00FF68A5" w:rsidRDefault="00B51CC2" w:rsidP="00FF68A5">
      <w:pPr>
        <w:pStyle w:val="Naslov3"/>
        <w:spacing w:after="240"/>
      </w:pPr>
      <w:bookmarkStart w:id="58" w:name="_Toc511302001"/>
      <w:r>
        <w:t>6</w:t>
      </w:r>
      <w:r w:rsidR="00FF68A5">
        <w:t>.</w:t>
      </w:r>
      <w:r w:rsidR="002C60F9">
        <w:t>12</w:t>
      </w:r>
      <w:r w:rsidR="00FF68A5">
        <w:t xml:space="preserve">.1. </w:t>
      </w:r>
      <w:r w:rsidR="00C456D8">
        <w:t>Značajne</w:t>
      </w:r>
      <w:r w:rsidR="00FF68A5">
        <w:t xml:space="preserve"> izmjene ugovora</w:t>
      </w:r>
      <w:bookmarkEnd w:id="58"/>
    </w:p>
    <w:p w:rsidR="005C2F70" w:rsidRDefault="00FF68A5" w:rsidP="00FF68A5">
      <w:pPr>
        <w:jc w:val="both"/>
      </w:pPr>
      <w:r>
        <w:t>Izmjena ugovora o javnoj nabavi tijekom njegova trajanja smatra se značajnom ako njome ugovor postaje značajno različit po svojoj naravi od prvotno zaključenog.</w:t>
      </w:r>
      <w:r w:rsidR="00C456D8">
        <w:t xml:space="preserve"> U slučaju nastanka istih, naručitelj će provesti novi postupak javne nabave. </w:t>
      </w:r>
    </w:p>
    <w:p w:rsidR="00FF68A5" w:rsidRDefault="00FF68A5" w:rsidP="00FF68A5">
      <w:pPr>
        <w:jc w:val="both"/>
      </w:pPr>
      <w:r>
        <w:t>Izmjena se smatra značajnom ako je ispunjen jedan ili više sljedećih uvjeta:</w:t>
      </w:r>
    </w:p>
    <w:p w:rsidR="00FF68A5" w:rsidRDefault="00FF68A5" w:rsidP="00E30A57">
      <w:pPr>
        <w:pStyle w:val="Odlomakpopisa"/>
        <w:numPr>
          <w:ilvl w:val="0"/>
          <w:numId w:val="15"/>
        </w:numPr>
        <w:jc w:val="both"/>
      </w:pPr>
      <w:r>
        <w:lastRenderedPageBreak/>
        <w:t xml:space="preserve">izmjenom se unose uvjeti koji bi, da su bili dio prvotnog postupka nabave, dopustili prihvaćanje drugih natjecatelja </w:t>
      </w:r>
      <w:r w:rsidR="009B1C62">
        <w:t>od onih koji su prvotno odabrani ili prihvaćanje ponude različite od ponude koja je izvorno prihvaćena ili privlačenje dodatnih sudionika u postupak javne nabave,</w:t>
      </w:r>
    </w:p>
    <w:p w:rsidR="009B1C62" w:rsidRDefault="009B1C62" w:rsidP="00E30A57">
      <w:pPr>
        <w:pStyle w:val="Odlomakpopisa"/>
        <w:numPr>
          <w:ilvl w:val="0"/>
          <w:numId w:val="15"/>
        </w:numPr>
        <w:jc w:val="both"/>
      </w:pPr>
      <w:r>
        <w:t>izmjenom se mijenja ekonomska ravnoteža ugovora u korist ugovaratelja na način koji nije predviđen prvotnim ugovorom,</w:t>
      </w:r>
    </w:p>
    <w:p w:rsidR="009B1C62" w:rsidRDefault="009B1C62" w:rsidP="00E30A57">
      <w:pPr>
        <w:pStyle w:val="Odlomakpopisa"/>
        <w:numPr>
          <w:ilvl w:val="0"/>
          <w:numId w:val="15"/>
        </w:numPr>
        <w:jc w:val="both"/>
      </w:pPr>
      <w:r>
        <w:t>izmjenom se značajno povećava opseg ugovora,</w:t>
      </w:r>
    </w:p>
    <w:p w:rsidR="009B1C62" w:rsidRDefault="00735B1C" w:rsidP="00E30A57">
      <w:pPr>
        <w:pStyle w:val="Odlomakpopisa"/>
        <w:numPr>
          <w:ilvl w:val="0"/>
          <w:numId w:val="15"/>
        </w:numPr>
        <w:jc w:val="both"/>
      </w:pPr>
      <w:r>
        <w:t xml:space="preserve">ako novi ugovaratelj zamijeni onoga kojemu je prvotno naručitelj dodijelio ugovor, osim u slučaju iz čl. 318. </w:t>
      </w:r>
      <w:r w:rsidR="00833A8E">
        <w:t>ZJN 2016</w:t>
      </w:r>
      <w:r>
        <w:t xml:space="preserve"> (točka </w:t>
      </w:r>
    </w:p>
    <w:p w:rsidR="00C456D8" w:rsidRDefault="00B51CC2" w:rsidP="00C456D8">
      <w:pPr>
        <w:pStyle w:val="Naslov3"/>
        <w:spacing w:after="240"/>
      </w:pPr>
      <w:bookmarkStart w:id="59" w:name="_Toc511302002"/>
      <w:r>
        <w:t>6</w:t>
      </w:r>
      <w:r w:rsidR="00735B1C">
        <w:t>.</w:t>
      </w:r>
      <w:r w:rsidR="002C60F9">
        <w:t>12</w:t>
      </w:r>
      <w:r w:rsidR="00735B1C">
        <w:t xml:space="preserve">.2. </w:t>
      </w:r>
      <w:r w:rsidR="00C456D8">
        <w:t>Izmjene ugovora koje se tijekom izvršenja neće smatrati značajnima</w:t>
      </w:r>
      <w:bookmarkEnd w:id="59"/>
    </w:p>
    <w:p w:rsidR="00F90663" w:rsidRDefault="00C456D8" w:rsidP="00C456D8">
      <w:pPr>
        <w:jc w:val="both"/>
      </w:pPr>
      <w:r>
        <w:t>Naručitelj smije izmijeniti ugovor o javnoj nabavi tijekom njegova trajanja bez provođenja novog postupka javne nabave</w:t>
      </w:r>
      <w:r w:rsidR="00F90663">
        <w:t xml:space="preserve"> u slijedećim slučajevima:</w:t>
      </w:r>
    </w:p>
    <w:p w:rsidR="00C456D8" w:rsidRDefault="00F90663" w:rsidP="00C456D8">
      <w:pPr>
        <w:jc w:val="both"/>
      </w:pPr>
      <w:r>
        <w:t>A)</w:t>
      </w:r>
      <w:r w:rsidR="00C456D8">
        <w:t xml:space="preserve"> </w:t>
      </w:r>
      <w:r>
        <w:t>R</w:t>
      </w:r>
      <w:r w:rsidR="00C456D8">
        <w:t>adi nabave dodatnih radova, usluga ili robe od prvotnog ugovaratelja koji su se pokazali potrebnim, a nisu bili uključeni u prvotnu nabavu, ako promjena ugovaratelja:</w:t>
      </w:r>
    </w:p>
    <w:p w:rsidR="00C456D8" w:rsidRDefault="00C456D8" w:rsidP="00E30A57">
      <w:pPr>
        <w:pStyle w:val="Odlomakpopisa"/>
        <w:numPr>
          <w:ilvl w:val="0"/>
          <w:numId w:val="16"/>
        </w:numPr>
        <w:jc w:val="both"/>
      </w:pPr>
      <w:r>
        <w:t>nije moguća zbog ekonomskih ili tehničkih razloga, kao što su zahtjevi za međuzamjenjivošću i interoperabilnošću s postojećom opremom, uslugama ili in</w:t>
      </w:r>
      <w:r w:rsidR="00F90663">
        <w:t>s</w:t>
      </w:r>
      <w:r>
        <w:t xml:space="preserve">talacijama </w:t>
      </w:r>
      <w:r w:rsidR="00F90663">
        <w:t>koje su nabavljene  u okviru prvotne nabave, i</w:t>
      </w:r>
    </w:p>
    <w:p w:rsidR="00F90663" w:rsidRDefault="00F90663" w:rsidP="00E30A57">
      <w:pPr>
        <w:pStyle w:val="Odlomakpopisa"/>
        <w:numPr>
          <w:ilvl w:val="0"/>
          <w:numId w:val="16"/>
        </w:numPr>
        <w:jc w:val="both"/>
      </w:pPr>
      <w:r>
        <w:t>prouzročila bi značajne poteškoće ili znatno povećanje troškova za naručitelja;</w:t>
      </w:r>
    </w:p>
    <w:p w:rsidR="00F90663" w:rsidRDefault="00F90663" w:rsidP="00F90663">
      <w:pPr>
        <w:jc w:val="both"/>
      </w:pPr>
      <w:r>
        <w:t>s uvjetom da svako povećanje cijene ne smije biti veće od 30% vrijednosti prvotnog ugovora.</w:t>
      </w:r>
    </w:p>
    <w:p w:rsidR="00F90663" w:rsidRDefault="00F90663" w:rsidP="00F90663">
      <w:pPr>
        <w:jc w:val="both"/>
      </w:pPr>
      <w:r>
        <w:t>B) Ako su kumulativno ispunjeni slijedeći uvjeti:</w:t>
      </w:r>
    </w:p>
    <w:p w:rsidR="00F90663" w:rsidRDefault="00F90663" w:rsidP="00E30A57">
      <w:pPr>
        <w:pStyle w:val="Odlomakpopisa"/>
        <w:numPr>
          <w:ilvl w:val="0"/>
          <w:numId w:val="17"/>
        </w:numPr>
        <w:jc w:val="both"/>
      </w:pPr>
      <w:r>
        <w:t>do potrebe za izmjenom došlo je zbog okolnosti koje pažljiv javni naručitelj nije mogao predvidjeti</w:t>
      </w:r>
      <w:r w:rsidR="00C807C2">
        <w:t>,</w:t>
      </w:r>
    </w:p>
    <w:p w:rsidR="00F90663" w:rsidRDefault="00C807C2" w:rsidP="00E30A57">
      <w:pPr>
        <w:pStyle w:val="Odlomakpopisa"/>
        <w:numPr>
          <w:ilvl w:val="0"/>
          <w:numId w:val="17"/>
        </w:numPr>
        <w:jc w:val="both"/>
      </w:pPr>
      <w:r>
        <w:t>izmjenom se ne mijenja cjelokupna priroda ugovora i</w:t>
      </w:r>
    </w:p>
    <w:p w:rsidR="00C807C2" w:rsidRDefault="00C807C2" w:rsidP="00E30A57">
      <w:pPr>
        <w:pStyle w:val="Odlomakpopisa"/>
        <w:numPr>
          <w:ilvl w:val="0"/>
          <w:numId w:val="17"/>
        </w:numPr>
        <w:jc w:val="both"/>
      </w:pPr>
      <w:r>
        <w:t>svako povećanje cijene nije veće od 30% vrijednosti prvotnog ugovora.</w:t>
      </w:r>
    </w:p>
    <w:p w:rsidR="00C807C2" w:rsidRDefault="00C807C2" w:rsidP="00C807C2">
      <w:pPr>
        <w:jc w:val="both"/>
      </w:pPr>
      <w:r>
        <w:t>C) Ako je cilj zamjena prvotnog ugovaratelja s novim ugovarateljem, a koji je posljedica:</w:t>
      </w:r>
    </w:p>
    <w:p w:rsidR="00C807C2" w:rsidRDefault="00C807C2" w:rsidP="00E30A57">
      <w:pPr>
        <w:pStyle w:val="Odlomakpopisa"/>
        <w:numPr>
          <w:ilvl w:val="0"/>
          <w:numId w:val="18"/>
        </w:numPr>
        <w:jc w:val="both"/>
      </w:pPr>
      <w:r>
        <w:t xml:space="preserve">primjene članka 315. </w:t>
      </w:r>
      <w:r w:rsidR="00833A8E">
        <w:t>ZJN 2016</w:t>
      </w:r>
      <w:r>
        <w:t>,</w:t>
      </w:r>
    </w:p>
    <w:p w:rsidR="00C807C2" w:rsidRDefault="00C807C2" w:rsidP="00E30A57">
      <w:pPr>
        <w:pStyle w:val="Odlomakpopisa"/>
        <w:numPr>
          <w:ilvl w:val="0"/>
          <w:numId w:val="18"/>
        </w:numPr>
        <w:jc w:val="both"/>
      </w:pPr>
      <w:r>
        <w:t xml:space="preserve">općeg ili djelomičnog pravnog sljedništva prvotnog ugovaratelja, nakon restrukturiranja, uključujući </w:t>
      </w:r>
      <w:r w:rsidRPr="00C652D1">
        <w:t>preuzimanje,</w:t>
      </w:r>
      <w:r>
        <w:t xml:space="preserve"> spajanje, stjecanje ili insolventnost, od strane drugog gospodarskog subjekta koji ispunjava prvotno utvrđene kriterije za odabir gospodarskog subjekta</w:t>
      </w:r>
      <w:r w:rsidR="002D022B">
        <w:t xml:space="preserve">, pod uvjetom da to ne predstavlja drugu značajnu izmjenu ugovora te da nema za cilj izbjegavanje primjene </w:t>
      </w:r>
      <w:r w:rsidR="00833A8E">
        <w:t>ZJN 2016</w:t>
      </w:r>
      <w:r w:rsidR="002D022B">
        <w:t>,</w:t>
      </w:r>
    </w:p>
    <w:p w:rsidR="002D022B" w:rsidRDefault="002D022B" w:rsidP="00E30A57">
      <w:pPr>
        <w:pStyle w:val="Odlomakpopisa"/>
        <w:numPr>
          <w:ilvl w:val="0"/>
          <w:numId w:val="18"/>
        </w:numPr>
        <w:jc w:val="both"/>
      </w:pPr>
      <w:r>
        <w:t>obveze neposre</w:t>
      </w:r>
      <w:r w:rsidR="000B2FD0">
        <w:t>dnog plaćanja podugovarateljima.</w:t>
      </w:r>
    </w:p>
    <w:p w:rsidR="00194FA9" w:rsidRPr="00194FA9" w:rsidRDefault="00B51CC2" w:rsidP="00414F6E">
      <w:pPr>
        <w:pStyle w:val="Naslov2"/>
        <w:spacing w:after="240"/>
      </w:pPr>
      <w:bookmarkStart w:id="60" w:name="_Toc511302003"/>
      <w:r>
        <w:t>6</w:t>
      </w:r>
      <w:r w:rsidR="00414F6E">
        <w:t>.</w:t>
      </w:r>
      <w:r w:rsidR="002C60F9">
        <w:t>13</w:t>
      </w:r>
      <w:r w:rsidR="00414F6E">
        <w:t>. Ostalo</w:t>
      </w:r>
      <w:bookmarkEnd w:id="60"/>
    </w:p>
    <w:p w:rsidR="00BE4BCD" w:rsidRDefault="001B0143" w:rsidP="00B51CC2">
      <w:pPr>
        <w:jc w:val="both"/>
      </w:pPr>
      <w:r w:rsidRPr="00414F6E">
        <w:t xml:space="preserve">Na sva pitanja koja se tiču ponuda, uvjeta, načina i postupka nabave, a nisu regulirana ovom </w:t>
      </w:r>
      <w:r w:rsidR="00414F6E">
        <w:t>d</w:t>
      </w:r>
      <w:r w:rsidRPr="00414F6E">
        <w:t xml:space="preserve">okumentacijom o </w:t>
      </w:r>
      <w:r w:rsidR="00414F6E">
        <w:t>nabavi</w:t>
      </w:r>
      <w:r w:rsidRPr="00414F6E">
        <w:t xml:space="preserve"> primjenjivati će se odredbe </w:t>
      </w:r>
      <w:r w:rsidR="00833A8E">
        <w:t>ZJN 2016</w:t>
      </w:r>
      <w:r w:rsidRPr="00414F6E">
        <w:t xml:space="preserve">, </w:t>
      </w:r>
      <w:r w:rsidR="00871A07">
        <w:lastRenderedPageBreak/>
        <w:t>Pravilnika o dokumentaciji o nabavi te ponudi u postupcima javne nabave (NN 65/17)</w:t>
      </w:r>
      <w:r w:rsidRPr="00414F6E">
        <w:t xml:space="preserve"> te drugi zakoni i poziti</w:t>
      </w:r>
      <w:r w:rsidR="00B51CC2">
        <w:t>vni propisi Republike Hrvatske.</w:t>
      </w:r>
    </w:p>
    <w:sectPr w:rsidR="00BE4BCD" w:rsidSect="007E5077">
      <w:foot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4921" w:rsidRDefault="00264921" w:rsidP="007E5077">
      <w:pPr>
        <w:spacing w:after="0" w:line="240" w:lineRule="auto"/>
      </w:pPr>
      <w:r>
        <w:separator/>
      </w:r>
    </w:p>
  </w:endnote>
  <w:endnote w:type="continuationSeparator" w:id="0">
    <w:p w:rsidR="00264921" w:rsidRDefault="00264921" w:rsidP="007E50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DengXian">
    <w:altName w:val="等线"/>
    <w:charset w:val="86"/>
    <w:family w:val="auto"/>
    <w:pitch w:val="variable"/>
    <w:sig w:usb0="A00002BF" w:usb1="38CF7CFA" w:usb2="00000016" w:usb3="00000000" w:csb0="0004000F" w:csb1="00000000"/>
  </w:font>
  <w:font w:name="Arial">
    <w:panose1 w:val="020B0604020202020204"/>
    <w:charset w:val="EE"/>
    <w:family w:val="swiss"/>
    <w:pitch w:val="variable"/>
    <w:sig w:usb0="E0002EFF" w:usb1="C000785B" w:usb2="00000009" w:usb3="00000000" w:csb0="000001FF" w:csb1="00000000"/>
  </w:font>
  <w:font w:name="Shruti">
    <w:altName w:val="Segoe UI"/>
    <w:panose1 w:val="020B0502040204020203"/>
    <w:charset w:val="01"/>
    <w:family w:val="roman"/>
    <w:notTrueType/>
    <w:pitch w:val="variable"/>
  </w:font>
  <w:font w:name="Garamond">
    <w:panose1 w:val="02020404030301010803"/>
    <w:charset w:val="EE"/>
    <w:family w:val="roman"/>
    <w:pitch w:val="variable"/>
    <w:sig w:usb0="00000287" w:usb1="00000000" w:usb2="00000000" w:usb3="00000000" w:csb0="0000009F" w:csb1="00000000"/>
  </w:font>
  <w:font w:name="Lucida Bright CE">
    <w:altName w:val="Times New Roman"/>
    <w:charset w:val="EE"/>
    <w:family w:val="roman"/>
    <w:pitch w:val="variable"/>
    <w:sig w:usb0="00000005" w:usb1="00000000" w:usb2="00000000" w:usb3="00000000" w:csb0="00000002"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5598348"/>
      <w:docPartObj>
        <w:docPartGallery w:val="Page Numbers (Bottom of Page)"/>
        <w:docPartUnique/>
      </w:docPartObj>
    </w:sdtPr>
    <w:sdtEndPr/>
    <w:sdtContent>
      <w:p w:rsidR="00B74076" w:rsidRDefault="00B74076">
        <w:pPr>
          <w:pStyle w:val="Podnoje"/>
          <w:jc w:val="right"/>
        </w:pPr>
        <w:r>
          <w:fldChar w:fldCharType="begin"/>
        </w:r>
        <w:r>
          <w:instrText>PAGE   \* MERGEFORMAT</w:instrText>
        </w:r>
        <w:r>
          <w:fldChar w:fldCharType="separate"/>
        </w:r>
        <w:r w:rsidR="00AD4964">
          <w:rPr>
            <w:noProof/>
          </w:rPr>
          <w:t>21</w:t>
        </w:r>
        <w:r>
          <w:rPr>
            <w:noProof/>
          </w:rPr>
          <w:fldChar w:fldCharType="end"/>
        </w:r>
      </w:p>
    </w:sdtContent>
  </w:sdt>
  <w:p w:rsidR="00B74076" w:rsidRPr="00DD6DBC" w:rsidRDefault="00600166" w:rsidP="00DD6DBC">
    <w:pPr>
      <w:pStyle w:val="Podnoje"/>
      <w:rPr>
        <w:sz w:val="20"/>
        <w:szCs w:val="20"/>
      </w:rPr>
    </w:pPr>
    <w:r>
      <w:rPr>
        <w:sz w:val="20"/>
        <w:szCs w:val="20"/>
      </w:rPr>
      <w:t xml:space="preserve">IZVANREDNO ODRŽAVANJE </w:t>
    </w:r>
    <w:r w:rsidR="00AD4964">
      <w:rPr>
        <w:sz w:val="20"/>
        <w:szCs w:val="20"/>
      </w:rPr>
      <w:t>POSAVSKE ULICE – DOMASLOVEC  – 17</w:t>
    </w:r>
    <w:r>
      <w:rPr>
        <w:sz w:val="20"/>
        <w:szCs w:val="20"/>
      </w:rPr>
      <w:t>/2022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4921" w:rsidRDefault="00264921" w:rsidP="007E5077">
      <w:pPr>
        <w:spacing w:after="0" w:line="240" w:lineRule="auto"/>
      </w:pPr>
      <w:r>
        <w:separator/>
      </w:r>
    </w:p>
  </w:footnote>
  <w:footnote w:type="continuationSeparator" w:id="0">
    <w:p w:rsidR="00264921" w:rsidRDefault="00264921" w:rsidP="007E50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4076" w:rsidRDefault="00B74076">
    <w:pPr>
      <w:pStyle w:val="Zaglavlje"/>
    </w:pPr>
    <w:r>
      <w:t xml:space="preserve">                                         </w:t>
    </w:r>
  </w:p>
  <w:p w:rsidR="00B74076" w:rsidRDefault="00B74076">
    <w:pPr>
      <w:pStyle w:val="Zaglavlje"/>
    </w:pPr>
    <w:r>
      <w:t xml:space="preserve">     </w:t>
    </w:r>
  </w:p>
  <w:p w:rsidR="00B74076" w:rsidRDefault="00B74076">
    <w:pPr>
      <w:pStyle w:val="Zaglavlje"/>
    </w:pPr>
  </w:p>
  <w:p w:rsidR="00B74076" w:rsidRDefault="00B74076">
    <w:pPr>
      <w:pStyle w:val="Zaglavlje"/>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281624"/>
    <w:multiLevelType w:val="hybridMultilevel"/>
    <w:tmpl w:val="C8C8413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90C4675"/>
    <w:multiLevelType w:val="hybridMultilevel"/>
    <w:tmpl w:val="749C0E9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9A6513F"/>
    <w:multiLevelType w:val="hybridMultilevel"/>
    <w:tmpl w:val="63FE61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196522A"/>
    <w:multiLevelType w:val="hybridMultilevel"/>
    <w:tmpl w:val="26C48AC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6F8513B"/>
    <w:multiLevelType w:val="hybridMultilevel"/>
    <w:tmpl w:val="161ECCF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8536E46"/>
    <w:multiLevelType w:val="hybridMultilevel"/>
    <w:tmpl w:val="7382C278"/>
    <w:lvl w:ilvl="0" w:tplc="C9C6382A">
      <w:numFmt w:val="bullet"/>
      <w:lvlText w:val="–"/>
      <w:lvlJc w:val="left"/>
      <w:pPr>
        <w:ind w:left="720" w:hanging="360"/>
      </w:pPr>
      <w:rPr>
        <w:rFonts w:ascii="Calibri" w:eastAsia="DengXian" w:hAnsi="Calibri" w:cs="Times New Roman" w:hint="default"/>
        <w:w w:val="99"/>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FFB0517"/>
    <w:multiLevelType w:val="hybridMultilevel"/>
    <w:tmpl w:val="E1FE5704"/>
    <w:lvl w:ilvl="0" w:tplc="041A0009">
      <w:start w:val="1"/>
      <w:numFmt w:val="bullet"/>
      <w:lvlText w:val=""/>
      <w:lvlJc w:val="left"/>
      <w:pPr>
        <w:ind w:left="1996" w:hanging="360"/>
      </w:pPr>
      <w:rPr>
        <w:rFonts w:ascii="Wingdings" w:hAnsi="Wingdings" w:hint="default"/>
      </w:rPr>
    </w:lvl>
    <w:lvl w:ilvl="1" w:tplc="041A0003" w:tentative="1">
      <w:start w:val="1"/>
      <w:numFmt w:val="bullet"/>
      <w:lvlText w:val="o"/>
      <w:lvlJc w:val="left"/>
      <w:pPr>
        <w:ind w:left="2716" w:hanging="360"/>
      </w:pPr>
      <w:rPr>
        <w:rFonts w:ascii="Courier New" w:hAnsi="Courier New" w:cs="Courier New" w:hint="default"/>
      </w:rPr>
    </w:lvl>
    <w:lvl w:ilvl="2" w:tplc="041A0005" w:tentative="1">
      <w:start w:val="1"/>
      <w:numFmt w:val="bullet"/>
      <w:lvlText w:val=""/>
      <w:lvlJc w:val="left"/>
      <w:pPr>
        <w:ind w:left="3436" w:hanging="360"/>
      </w:pPr>
      <w:rPr>
        <w:rFonts w:ascii="Wingdings" w:hAnsi="Wingdings" w:hint="default"/>
      </w:rPr>
    </w:lvl>
    <w:lvl w:ilvl="3" w:tplc="041A0001" w:tentative="1">
      <w:start w:val="1"/>
      <w:numFmt w:val="bullet"/>
      <w:lvlText w:val=""/>
      <w:lvlJc w:val="left"/>
      <w:pPr>
        <w:ind w:left="4156" w:hanging="360"/>
      </w:pPr>
      <w:rPr>
        <w:rFonts w:ascii="Symbol" w:hAnsi="Symbol" w:hint="default"/>
      </w:rPr>
    </w:lvl>
    <w:lvl w:ilvl="4" w:tplc="041A0003" w:tentative="1">
      <w:start w:val="1"/>
      <w:numFmt w:val="bullet"/>
      <w:lvlText w:val="o"/>
      <w:lvlJc w:val="left"/>
      <w:pPr>
        <w:ind w:left="4876" w:hanging="360"/>
      </w:pPr>
      <w:rPr>
        <w:rFonts w:ascii="Courier New" w:hAnsi="Courier New" w:cs="Courier New" w:hint="default"/>
      </w:rPr>
    </w:lvl>
    <w:lvl w:ilvl="5" w:tplc="041A0005" w:tentative="1">
      <w:start w:val="1"/>
      <w:numFmt w:val="bullet"/>
      <w:lvlText w:val=""/>
      <w:lvlJc w:val="left"/>
      <w:pPr>
        <w:ind w:left="5596" w:hanging="360"/>
      </w:pPr>
      <w:rPr>
        <w:rFonts w:ascii="Wingdings" w:hAnsi="Wingdings" w:hint="default"/>
      </w:rPr>
    </w:lvl>
    <w:lvl w:ilvl="6" w:tplc="041A0001" w:tentative="1">
      <w:start w:val="1"/>
      <w:numFmt w:val="bullet"/>
      <w:lvlText w:val=""/>
      <w:lvlJc w:val="left"/>
      <w:pPr>
        <w:ind w:left="6316" w:hanging="360"/>
      </w:pPr>
      <w:rPr>
        <w:rFonts w:ascii="Symbol" w:hAnsi="Symbol" w:hint="default"/>
      </w:rPr>
    </w:lvl>
    <w:lvl w:ilvl="7" w:tplc="041A0003" w:tentative="1">
      <w:start w:val="1"/>
      <w:numFmt w:val="bullet"/>
      <w:lvlText w:val="o"/>
      <w:lvlJc w:val="left"/>
      <w:pPr>
        <w:ind w:left="7036" w:hanging="360"/>
      </w:pPr>
      <w:rPr>
        <w:rFonts w:ascii="Courier New" w:hAnsi="Courier New" w:cs="Courier New" w:hint="default"/>
      </w:rPr>
    </w:lvl>
    <w:lvl w:ilvl="8" w:tplc="041A0005" w:tentative="1">
      <w:start w:val="1"/>
      <w:numFmt w:val="bullet"/>
      <w:lvlText w:val=""/>
      <w:lvlJc w:val="left"/>
      <w:pPr>
        <w:ind w:left="7756" w:hanging="360"/>
      </w:pPr>
      <w:rPr>
        <w:rFonts w:ascii="Wingdings" w:hAnsi="Wingdings" w:hint="default"/>
      </w:rPr>
    </w:lvl>
  </w:abstractNum>
  <w:abstractNum w:abstractNumId="7" w15:restartNumberingAfterBreak="0">
    <w:nsid w:val="20411FF5"/>
    <w:multiLevelType w:val="hybridMultilevel"/>
    <w:tmpl w:val="239EDC1A"/>
    <w:lvl w:ilvl="0" w:tplc="2F345194">
      <w:numFmt w:val="bullet"/>
      <w:lvlText w:val="-"/>
      <w:lvlJc w:val="left"/>
      <w:pPr>
        <w:ind w:left="720" w:hanging="360"/>
      </w:pPr>
      <w:rPr>
        <w:rFonts w:ascii="Calibri" w:eastAsia="DengXian"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265C54D1"/>
    <w:multiLevelType w:val="hybridMultilevel"/>
    <w:tmpl w:val="553A26F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A151CBE"/>
    <w:multiLevelType w:val="hybridMultilevel"/>
    <w:tmpl w:val="95741C6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BF57F68"/>
    <w:multiLevelType w:val="hybridMultilevel"/>
    <w:tmpl w:val="5CA821B4"/>
    <w:lvl w:ilvl="0" w:tplc="698A3AD6">
      <w:start w:val="1"/>
      <w:numFmt w:val="decimal"/>
      <w:lvlText w:val="2.%1."/>
      <w:lvlJc w:val="left"/>
      <w:pPr>
        <w:ind w:left="720" w:hanging="360"/>
      </w:pPr>
      <w:rPr>
        <w:rFonts w:hint="default"/>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EA52F1B"/>
    <w:multiLevelType w:val="hybridMultilevel"/>
    <w:tmpl w:val="3176D9D4"/>
    <w:lvl w:ilvl="0" w:tplc="8124A652">
      <w:start w:val="3"/>
      <w:numFmt w:val="bullet"/>
      <w:lvlText w:val="-"/>
      <w:lvlJc w:val="left"/>
      <w:pPr>
        <w:ind w:left="720" w:hanging="360"/>
      </w:pPr>
      <w:rPr>
        <w:rFonts w:ascii="Calibri" w:eastAsia="DengXian"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30AB403A"/>
    <w:multiLevelType w:val="hybridMultilevel"/>
    <w:tmpl w:val="4BE4ECA8"/>
    <w:lvl w:ilvl="0" w:tplc="9DA07EC2">
      <w:start w:val="1"/>
      <w:numFmt w:val="lowerLetter"/>
      <w:lvlText w:val="%1)"/>
      <w:lvlJc w:val="left"/>
      <w:pPr>
        <w:ind w:left="567" w:hanging="34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3" w15:restartNumberingAfterBreak="0">
    <w:nsid w:val="35C16C88"/>
    <w:multiLevelType w:val="hybridMultilevel"/>
    <w:tmpl w:val="F654A4F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914006E"/>
    <w:multiLevelType w:val="hybridMultilevel"/>
    <w:tmpl w:val="6F10389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0C34A8E"/>
    <w:multiLevelType w:val="hybridMultilevel"/>
    <w:tmpl w:val="CEA400E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44727E4B"/>
    <w:multiLevelType w:val="hybridMultilevel"/>
    <w:tmpl w:val="277C2A2A"/>
    <w:lvl w:ilvl="0" w:tplc="041A0017">
      <w:start w:val="1"/>
      <w:numFmt w:val="lowerLetter"/>
      <w:lvlText w:val="%1)"/>
      <w:lvlJc w:val="left"/>
      <w:pPr>
        <w:ind w:left="720" w:hanging="360"/>
      </w:pPr>
    </w:lvl>
    <w:lvl w:ilvl="1" w:tplc="D59EB982">
      <w:start w:val="1"/>
      <w:numFmt w:val="decimal"/>
      <w:lvlText w:val="%2."/>
      <w:lvlJc w:val="left"/>
      <w:pPr>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4584279B"/>
    <w:multiLevelType w:val="hybridMultilevel"/>
    <w:tmpl w:val="4B403F3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501D388F"/>
    <w:multiLevelType w:val="hybridMultilevel"/>
    <w:tmpl w:val="0D9EBE32"/>
    <w:lvl w:ilvl="0" w:tplc="6038D0B0">
      <w:start w:val="1"/>
      <w:numFmt w:val="bullet"/>
      <w:lvlText w:val="-"/>
      <w:lvlJc w:val="left"/>
      <w:pPr>
        <w:ind w:left="720" w:hanging="360"/>
      </w:pPr>
      <w:rPr>
        <w:rFonts w:ascii="Calibri"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5312190E"/>
    <w:multiLevelType w:val="hybridMultilevel"/>
    <w:tmpl w:val="AA7CD25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56651B8E"/>
    <w:multiLevelType w:val="hybridMultilevel"/>
    <w:tmpl w:val="9134DA00"/>
    <w:lvl w:ilvl="0" w:tplc="6038D0B0">
      <w:start w:val="1"/>
      <w:numFmt w:val="bullet"/>
      <w:lvlText w:val="-"/>
      <w:lvlJc w:val="left"/>
      <w:pPr>
        <w:ind w:left="720" w:hanging="360"/>
      </w:pPr>
      <w:rPr>
        <w:rFonts w:ascii="Calibri"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58F75208"/>
    <w:multiLevelType w:val="hybridMultilevel"/>
    <w:tmpl w:val="6576BD30"/>
    <w:lvl w:ilvl="0" w:tplc="2AD0FB9A">
      <w:start w:val="1"/>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5A872AF0"/>
    <w:multiLevelType w:val="hybridMultilevel"/>
    <w:tmpl w:val="D41CF2C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5C9918F7"/>
    <w:multiLevelType w:val="hybridMultilevel"/>
    <w:tmpl w:val="C56C4A3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5ECA4647"/>
    <w:multiLevelType w:val="hybridMultilevel"/>
    <w:tmpl w:val="B4EAEFA0"/>
    <w:lvl w:ilvl="0" w:tplc="041A0001">
      <w:start w:val="1"/>
      <w:numFmt w:val="bullet"/>
      <w:lvlText w:val=""/>
      <w:lvlJc w:val="left"/>
      <w:pPr>
        <w:ind w:left="928"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600D1440"/>
    <w:multiLevelType w:val="hybridMultilevel"/>
    <w:tmpl w:val="0A3C23D4"/>
    <w:lvl w:ilvl="0" w:tplc="F9CA85DC">
      <w:start w:val="1"/>
      <w:numFmt w:val="decimal"/>
      <w:lvlText w:val="%1."/>
      <w:lvlJc w:val="left"/>
      <w:pPr>
        <w:ind w:left="643"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66BD1CFC"/>
    <w:multiLevelType w:val="hybridMultilevel"/>
    <w:tmpl w:val="B8F2B4F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66D66BC3"/>
    <w:multiLevelType w:val="hybridMultilevel"/>
    <w:tmpl w:val="B8F2B4F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68525CF2"/>
    <w:multiLevelType w:val="hybridMultilevel"/>
    <w:tmpl w:val="D9F8C13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6A3304C6"/>
    <w:multiLevelType w:val="hybridMultilevel"/>
    <w:tmpl w:val="C4CAF3FE"/>
    <w:lvl w:ilvl="0" w:tplc="041A000F">
      <w:start w:val="1"/>
      <w:numFmt w:val="decimal"/>
      <w:lvlText w:val="%1."/>
      <w:lvlJc w:val="left"/>
      <w:pPr>
        <w:ind w:left="780" w:hanging="360"/>
      </w:pPr>
    </w:lvl>
    <w:lvl w:ilvl="1" w:tplc="041A0019" w:tentative="1">
      <w:start w:val="1"/>
      <w:numFmt w:val="lowerLetter"/>
      <w:lvlText w:val="%2."/>
      <w:lvlJc w:val="left"/>
      <w:pPr>
        <w:ind w:left="1500" w:hanging="360"/>
      </w:pPr>
    </w:lvl>
    <w:lvl w:ilvl="2" w:tplc="041A001B" w:tentative="1">
      <w:start w:val="1"/>
      <w:numFmt w:val="lowerRoman"/>
      <w:lvlText w:val="%3."/>
      <w:lvlJc w:val="right"/>
      <w:pPr>
        <w:ind w:left="2220" w:hanging="180"/>
      </w:pPr>
    </w:lvl>
    <w:lvl w:ilvl="3" w:tplc="041A000F" w:tentative="1">
      <w:start w:val="1"/>
      <w:numFmt w:val="decimal"/>
      <w:lvlText w:val="%4."/>
      <w:lvlJc w:val="left"/>
      <w:pPr>
        <w:ind w:left="2940" w:hanging="360"/>
      </w:pPr>
    </w:lvl>
    <w:lvl w:ilvl="4" w:tplc="041A0019" w:tentative="1">
      <w:start w:val="1"/>
      <w:numFmt w:val="lowerLetter"/>
      <w:lvlText w:val="%5."/>
      <w:lvlJc w:val="left"/>
      <w:pPr>
        <w:ind w:left="3660" w:hanging="360"/>
      </w:pPr>
    </w:lvl>
    <w:lvl w:ilvl="5" w:tplc="041A001B" w:tentative="1">
      <w:start w:val="1"/>
      <w:numFmt w:val="lowerRoman"/>
      <w:lvlText w:val="%6."/>
      <w:lvlJc w:val="right"/>
      <w:pPr>
        <w:ind w:left="4380" w:hanging="180"/>
      </w:pPr>
    </w:lvl>
    <w:lvl w:ilvl="6" w:tplc="041A000F" w:tentative="1">
      <w:start w:val="1"/>
      <w:numFmt w:val="decimal"/>
      <w:lvlText w:val="%7."/>
      <w:lvlJc w:val="left"/>
      <w:pPr>
        <w:ind w:left="5100" w:hanging="360"/>
      </w:pPr>
    </w:lvl>
    <w:lvl w:ilvl="7" w:tplc="041A0019" w:tentative="1">
      <w:start w:val="1"/>
      <w:numFmt w:val="lowerLetter"/>
      <w:lvlText w:val="%8."/>
      <w:lvlJc w:val="left"/>
      <w:pPr>
        <w:ind w:left="5820" w:hanging="360"/>
      </w:pPr>
    </w:lvl>
    <w:lvl w:ilvl="8" w:tplc="041A001B" w:tentative="1">
      <w:start w:val="1"/>
      <w:numFmt w:val="lowerRoman"/>
      <w:lvlText w:val="%9."/>
      <w:lvlJc w:val="right"/>
      <w:pPr>
        <w:ind w:left="6540" w:hanging="180"/>
      </w:pPr>
    </w:lvl>
  </w:abstractNum>
  <w:abstractNum w:abstractNumId="30" w15:restartNumberingAfterBreak="0">
    <w:nsid w:val="77FC61F6"/>
    <w:multiLevelType w:val="hybridMultilevel"/>
    <w:tmpl w:val="37900BCA"/>
    <w:lvl w:ilvl="0" w:tplc="59E29D5A">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5"/>
  </w:num>
  <w:num w:numId="2">
    <w:abstractNumId w:val="1"/>
  </w:num>
  <w:num w:numId="3">
    <w:abstractNumId w:val="12"/>
  </w:num>
  <w:num w:numId="4">
    <w:abstractNumId w:val="27"/>
  </w:num>
  <w:num w:numId="5">
    <w:abstractNumId w:val="16"/>
  </w:num>
  <w:num w:numId="6">
    <w:abstractNumId w:val="26"/>
  </w:num>
  <w:num w:numId="7">
    <w:abstractNumId w:val="0"/>
  </w:num>
  <w:num w:numId="8">
    <w:abstractNumId w:val="25"/>
  </w:num>
  <w:num w:numId="9">
    <w:abstractNumId w:val="11"/>
  </w:num>
  <w:num w:numId="10">
    <w:abstractNumId w:val="14"/>
  </w:num>
  <w:num w:numId="11">
    <w:abstractNumId w:val="18"/>
  </w:num>
  <w:num w:numId="12">
    <w:abstractNumId w:val="8"/>
  </w:num>
  <w:num w:numId="13">
    <w:abstractNumId w:val="15"/>
  </w:num>
  <w:num w:numId="14">
    <w:abstractNumId w:val="20"/>
  </w:num>
  <w:num w:numId="15">
    <w:abstractNumId w:val="23"/>
  </w:num>
  <w:num w:numId="16">
    <w:abstractNumId w:val="4"/>
  </w:num>
  <w:num w:numId="17">
    <w:abstractNumId w:val="22"/>
  </w:num>
  <w:num w:numId="18">
    <w:abstractNumId w:val="17"/>
  </w:num>
  <w:num w:numId="19">
    <w:abstractNumId w:val="2"/>
  </w:num>
  <w:num w:numId="20">
    <w:abstractNumId w:val="21"/>
  </w:num>
  <w:num w:numId="21">
    <w:abstractNumId w:val="28"/>
  </w:num>
  <w:num w:numId="22">
    <w:abstractNumId w:val="24"/>
  </w:num>
  <w:num w:numId="23">
    <w:abstractNumId w:val="29"/>
  </w:num>
  <w:num w:numId="24">
    <w:abstractNumId w:val="9"/>
  </w:num>
  <w:num w:numId="25">
    <w:abstractNumId w:val="13"/>
  </w:num>
  <w:num w:numId="26">
    <w:abstractNumId w:val="7"/>
  </w:num>
  <w:num w:numId="27">
    <w:abstractNumId w:val="3"/>
  </w:num>
  <w:num w:numId="28">
    <w:abstractNumId w:val="30"/>
  </w:num>
  <w:num w:numId="29">
    <w:abstractNumId w:val="10"/>
  </w:num>
  <w:num w:numId="30">
    <w:abstractNumId w:val="19"/>
  </w:num>
  <w:num w:numId="31">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43A56"/>
    <w:rsid w:val="00002AD0"/>
    <w:rsid w:val="00002E9D"/>
    <w:rsid w:val="000060FF"/>
    <w:rsid w:val="00010715"/>
    <w:rsid w:val="00017CEB"/>
    <w:rsid w:val="00021498"/>
    <w:rsid w:val="00024FB9"/>
    <w:rsid w:val="0003529E"/>
    <w:rsid w:val="00041046"/>
    <w:rsid w:val="00042AAF"/>
    <w:rsid w:val="00043EC6"/>
    <w:rsid w:val="00045573"/>
    <w:rsid w:val="00045DFD"/>
    <w:rsid w:val="00047B80"/>
    <w:rsid w:val="00052A5A"/>
    <w:rsid w:val="000558AC"/>
    <w:rsid w:val="000711C7"/>
    <w:rsid w:val="00071B9F"/>
    <w:rsid w:val="00081E2A"/>
    <w:rsid w:val="00085ED1"/>
    <w:rsid w:val="00087A85"/>
    <w:rsid w:val="000921C0"/>
    <w:rsid w:val="000958DB"/>
    <w:rsid w:val="000A0A5A"/>
    <w:rsid w:val="000A14B3"/>
    <w:rsid w:val="000B2FD0"/>
    <w:rsid w:val="000B459B"/>
    <w:rsid w:val="000B5CEE"/>
    <w:rsid w:val="000B6364"/>
    <w:rsid w:val="000B78E9"/>
    <w:rsid w:val="000C2023"/>
    <w:rsid w:val="000C21A4"/>
    <w:rsid w:val="000C450A"/>
    <w:rsid w:val="000E2090"/>
    <w:rsid w:val="000E6427"/>
    <w:rsid w:val="000E7734"/>
    <w:rsid w:val="000F0239"/>
    <w:rsid w:val="000F47C9"/>
    <w:rsid w:val="00100665"/>
    <w:rsid w:val="00112106"/>
    <w:rsid w:val="00114638"/>
    <w:rsid w:val="00117B91"/>
    <w:rsid w:val="00121D22"/>
    <w:rsid w:val="00123AAC"/>
    <w:rsid w:val="00127D91"/>
    <w:rsid w:val="00130875"/>
    <w:rsid w:val="00133E98"/>
    <w:rsid w:val="00134211"/>
    <w:rsid w:val="0013470E"/>
    <w:rsid w:val="0013470F"/>
    <w:rsid w:val="00134A81"/>
    <w:rsid w:val="00142CFD"/>
    <w:rsid w:val="001464C1"/>
    <w:rsid w:val="00150FC3"/>
    <w:rsid w:val="00153C8B"/>
    <w:rsid w:val="00156AF3"/>
    <w:rsid w:val="001629BE"/>
    <w:rsid w:val="0016456F"/>
    <w:rsid w:val="00165CA1"/>
    <w:rsid w:val="0017089B"/>
    <w:rsid w:val="0017515D"/>
    <w:rsid w:val="0018083B"/>
    <w:rsid w:val="00182BDA"/>
    <w:rsid w:val="00193652"/>
    <w:rsid w:val="00194FA9"/>
    <w:rsid w:val="00197A78"/>
    <w:rsid w:val="001A4CA8"/>
    <w:rsid w:val="001A67D0"/>
    <w:rsid w:val="001B0143"/>
    <w:rsid w:val="001B0B85"/>
    <w:rsid w:val="001B4B69"/>
    <w:rsid w:val="001C7C31"/>
    <w:rsid w:val="001D600B"/>
    <w:rsid w:val="001D7874"/>
    <w:rsid w:val="001E0864"/>
    <w:rsid w:val="001E2282"/>
    <w:rsid w:val="001E4387"/>
    <w:rsid w:val="001E497A"/>
    <w:rsid w:val="001E4D92"/>
    <w:rsid w:val="001E7FB8"/>
    <w:rsid w:val="002036AD"/>
    <w:rsid w:val="00203D12"/>
    <w:rsid w:val="00204824"/>
    <w:rsid w:val="00204DF6"/>
    <w:rsid w:val="002124F8"/>
    <w:rsid w:val="0021378D"/>
    <w:rsid w:val="00213977"/>
    <w:rsid w:val="00213DD7"/>
    <w:rsid w:val="0021462F"/>
    <w:rsid w:val="00216859"/>
    <w:rsid w:val="00220201"/>
    <w:rsid w:val="00233741"/>
    <w:rsid w:val="00234A71"/>
    <w:rsid w:val="00234DF3"/>
    <w:rsid w:val="00241139"/>
    <w:rsid w:val="00257762"/>
    <w:rsid w:val="00264519"/>
    <w:rsid w:val="00264921"/>
    <w:rsid w:val="00264B09"/>
    <w:rsid w:val="002655F0"/>
    <w:rsid w:val="00271EA5"/>
    <w:rsid w:val="00277ABB"/>
    <w:rsid w:val="00280C63"/>
    <w:rsid w:val="00287291"/>
    <w:rsid w:val="00287C5A"/>
    <w:rsid w:val="0029189E"/>
    <w:rsid w:val="002941EF"/>
    <w:rsid w:val="0029777E"/>
    <w:rsid w:val="00297DBF"/>
    <w:rsid w:val="002A4136"/>
    <w:rsid w:val="002B0E82"/>
    <w:rsid w:val="002B1C2F"/>
    <w:rsid w:val="002B4888"/>
    <w:rsid w:val="002B4929"/>
    <w:rsid w:val="002B7651"/>
    <w:rsid w:val="002B7710"/>
    <w:rsid w:val="002C356D"/>
    <w:rsid w:val="002C382A"/>
    <w:rsid w:val="002C60F9"/>
    <w:rsid w:val="002D022B"/>
    <w:rsid w:val="002D4E42"/>
    <w:rsid w:val="002F1A12"/>
    <w:rsid w:val="002F28B8"/>
    <w:rsid w:val="002F5358"/>
    <w:rsid w:val="0030011E"/>
    <w:rsid w:val="003027CB"/>
    <w:rsid w:val="003046FE"/>
    <w:rsid w:val="00305356"/>
    <w:rsid w:val="003114CA"/>
    <w:rsid w:val="00311933"/>
    <w:rsid w:val="00312BBD"/>
    <w:rsid w:val="003167C5"/>
    <w:rsid w:val="003240A5"/>
    <w:rsid w:val="0032580E"/>
    <w:rsid w:val="00332818"/>
    <w:rsid w:val="00343080"/>
    <w:rsid w:val="00362124"/>
    <w:rsid w:val="00370A9D"/>
    <w:rsid w:val="003717FF"/>
    <w:rsid w:val="00375841"/>
    <w:rsid w:val="00380D32"/>
    <w:rsid w:val="00381762"/>
    <w:rsid w:val="00383CD6"/>
    <w:rsid w:val="00387516"/>
    <w:rsid w:val="00387FA0"/>
    <w:rsid w:val="00391753"/>
    <w:rsid w:val="003949E3"/>
    <w:rsid w:val="0039568B"/>
    <w:rsid w:val="003A2004"/>
    <w:rsid w:val="003A48B4"/>
    <w:rsid w:val="003B3F91"/>
    <w:rsid w:val="003B76FB"/>
    <w:rsid w:val="003C13FB"/>
    <w:rsid w:val="003C2D88"/>
    <w:rsid w:val="003E69D9"/>
    <w:rsid w:val="003E758D"/>
    <w:rsid w:val="003F2BE9"/>
    <w:rsid w:val="003F3845"/>
    <w:rsid w:val="003F53FE"/>
    <w:rsid w:val="003F6456"/>
    <w:rsid w:val="003F7E93"/>
    <w:rsid w:val="00414F6E"/>
    <w:rsid w:val="00430386"/>
    <w:rsid w:val="004351B4"/>
    <w:rsid w:val="004366F9"/>
    <w:rsid w:val="004418B6"/>
    <w:rsid w:val="004447B9"/>
    <w:rsid w:val="0045361D"/>
    <w:rsid w:val="00453744"/>
    <w:rsid w:val="004602C8"/>
    <w:rsid w:val="00460C77"/>
    <w:rsid w:val="00466832"/>
    <w:rsid w:val="0048433E"/>
    <w:rsid w:val="0048755E"/>
    <w:rsid w:val="004914A6"/>
    <w:rsid w:val="004A14FC"/>
    <w:rsid w:val="004A1786"/>
    <w:rsid w:val="004A1B20"/>
    <w:rsid w:val="004A1D37"/>
    <w:rsid w:val="004B5729"/>
    <w:rsid w:val="004B7861"/>
    <w:rsid w:val="004D0CBC"/>
    <w:rsid w:val="004D392C"/>
    <w:rsid w:val="004D3E1A"/>
    <w:rsid w:val="004E506E"/>
    <w:rsid w:val="004E7C30"/>
    <w:rsid w:val="004F4CA9"/>
    <w:rsid w:val="004F5974"/>
    <w:rsid w:val="004F68F1"/>
    <w:rsid w:val="005028A4"/>
    <w:rsid w:val="00503CFB"/>
    <w:rsid w:val="00507C34"/>
    <w:rsid w:val="00511D8C"/>
    <w:rsid w:val="00515EE8"/>
    <w:rsid w:val="005264B0"/>
    <w:rsid w:val="00526ABA"/>
    <w:rsid w:val="005278F9"/>
    <w:rsid w:val="00532D26"/>
    <w:rsid w:val="0054032E"/>
    <w:rsid w:val="00540CD8"/>
    <w:rsid w:val="005412BE"/>
    <w:rsid w:val="00544279"/>
    <w:rsid w:val="00554114"/>
    <w:rsid w:val="005702A9"/>
    <w:rsid w:val="0057259B"/>
    <w:rsid w:val="00581457"/>
    <w:rsid w:val="00582BFB"/>
    <w:rsid w:val="0058779C"/>
    <w:rsid w:val="0059407E"/>
    <w:rsid w:val="005A5505"/>
    <w:rsid w:val="005A5943"/>
    <w:rsid w:val="005B09F9"/>
    <w:rsid w:val="005B31C8"/>
    <w:rsid w:val="005B3E05"/>
    <w:rsid w:val="005B47A2"/>
    <w:rsid w:val="005C10E7"/>
    <w:rsid w:val="005C2F70"/>
    <w:rsid w:val="005D2064"/>
    <w:rsid w:val="005D474B"/>
    <w:rsid w:val="005F1F52"/>
    <w:rsid w:val="005F29F3"/>
    <w:rsid w:val="005F4A5F"/>
    <w:rsid w:val="00600166"/>
    <w:rsid w:val="00600557"/>
    <w:rsid w:val="00603AB0"/>
    <w:rsid w:val="006151CF"/>
    <w:rsid w:val="006179BA"/>
    <w:rsid w:val="0062453B"/>
    <w:rsid w:val="00630251"/>
    <w:rsid w:val="006313E3"/>
    <w:rsid w:val="006341C5"/>
    <w:rsid w:val="00634691"/>
    <w:rsid w:val="00642533"/>
    <w:rsid w:val="00652B36"/>
    <w:rsid w:val="00661479"/>
    <w:rsid w:val="00661B03"/>
    <w:rsid w:val="006721EE"/>
    <w:rsid w:val="006771D2"/>
    <w:rsid w:val="0069069C"/>
    <w:rsid w:val="00692682"/>
    <w:rsid w:val="00694ED2"/>
    <w:rsid w:val="006971B1"/>
    <w:rsid w:val="006A1C38"/>
    <w:rsid w:val="006A409C"/>
    <w:rsid w:val="006A4D38"/>
    <w:rsid w:val="006A55B1"/>
    <w:rsid w:val="006B101A"/>
    <w:rsid w:val="006B4AF8"/>
    <w:rsid w:val="006B5765"/>
    <w:rsid w:val="006B662C"/>
    <w:rsid w:val="006B78FA"/>
    <w:rsid w:val="006D42F1"/>
    <w:rsid w:val="006D5201"/>
    <w:rsid w:val="006E62E2"/>
    <w:rsid w:val="006E747F"/>
    <w:rsid w:val="006F0D6B"/>
    <w:rsid w:val="006F1A3A"/>
    <w:rsid w:val="006F1F6F"/>
    <w:rsid w:val="0070052E"/>
    <w:rsid w:val="00706ECB"/>
    <w:rsid w:val="00707184"/>
    <w:rsid w:val="007101AD"/>
    <w:rsid w:val="007116DB"/>
    <w:rsid w:val="007130C0"/>
    <w:rsid w:val="00730C46"/>
    <w:rsid w:val="0073301B"/>
    <w:rsid w:val="00735714"/>
    <w:rsid w:val="00735B1C"/>
    <w:rsid w:val="007400E4"/>
    <w:rsid w:val="00742EBB"/>
    <w:rsid w:val="007444F5"/>
    <w:rsid w:val="00745F57"/>
    <w:rsid w:val="007560B8"/>
    <w:rsid w:val="00763361"/>
    <w:rsid w:val="007665B5"/>
    <w:rsid w:val="00772B17"/>
    <w:rsid w:val="00774E8E"/>
    <w:rsid w:val="007800C8"/>
    <w:rsid w:val="00781305"/>
    <w:rsid w:val="00781985"/>
    <w:rsid w:val="00782E8E"/>
    <w:rsid w:val="00787677"/>
    <w:rsid w:val="00793A27"/>
    <w:rsid w:val="00795BFF"/>
    <w:rsid w:val="007A0EBC"/>
    <w:rsid w:val="007A120A"/>
    <w:rsid w:val="007A2921"/>
    <w:rsid w:val="007A4CCD"/>
    <w:rsid w:val="007A5652"/>
    <w:rsid w:val="007A787C"/>
    <w:rsid w:val="007B1DC6"/>
    <w:rsid w:val="007B4E38"/>
    <w:rsid w:val="007C3B84"/>
    <w:rsid w:val="007C4C78"/>
    <w:rsid w:val="007C672E"/>
    <w:rsid w:val="007D2098"/>
    <w:rsid w:val="007D2655"/>
    <w:rsid w:val="007D2E85"/>
    <w:rsid w:val="007D6B50"/>
    <w:rsid w:val="007E04DD"/>
    <w:rsid w:val="007E5077"/>
    <w:rsid w:val="007E6D12"/>
    <w:rsid w:val="00802350"/>
    <w:rsid w:val="00815583"/>
    <w:rsid w:val="00832287"/>
    <w:rsid w:val="00832A64"/>
    <w:rsid w:val="00833970"/>
    <w:rsid w:val="00833A8E"/>
    <w:rsid w:val="008342DC"/>
    <w:rsid w:val="008348A7"/>
    <w:rsid w:val="00837EB1"/>
    <w:rsid w:val="00843A56"/>
    <w:rsid w:val="00845D4D"/>
    <w:rsid w:val="008475C6"/>
    <w:rsid w:val="00860301"/>
    <w:rsid w:val="008651D9"/>
    <w:rsid w:val="00871A07"/>
    <w:rsid w:val="0087329E"/>
    <w:rsid w:val="00875672"/>
    <w:rsid w:val="00887336"/>
    <w:rsid w:val="00890C2E"/>
    <w:rsid w:val="0089208A"/>
    <w:rsid w:val="00892146"/>
    <w:rsid w:val="008A3BCF"/>
    <w:rsid w:val="008A528C"/>
    <w:rsid w:val="008B0FFD"/>
    <w:rsid w:val="008B6F43"/>
    <w:rsid w:val="008B72D8"/>
    <w:rsid w:val="008C509C"/>
    <w:rsid w:val="008C7B3C"/>
    <w:rsid w:val="008D4E76"/>
    <w:rsid w:val="008D66D7"/>
    <w:rsid w:val="008E092A"/>
    <w:rsid w:val="008E274E"/>
    <w:rsid w:val="008E563E"/>
    <w:rsid w:val="008E71F4"/>
    <w:rsid w:val="00902DE6"/>
    <w:rsid w:val="009130F0"/>
    <w:rsid w:val="00920F1C"/>
    <w:rsid w:val="00924DE2"/>
    <w:rsid w:val="00926A5B"/>
    <w:rsid w:val="009340D2"/>
    <w:rsid w:val="00937B42"/>
    <w:rsid w:val="00944287"/>
    <w:rsid w:val="009512A4"/>
    <w:rsid w:val="009512F6"/>
    <w:rsid w:val="00955124"/>
    <w:rsid w:val="009565E7"/>
    <w:rsid w:val="009575A6"/>
    <w:rsid w:val="009604B8"/>
    <w:rsid w:val="00963595"/>
    <w:rsid w:val="0096614F"/>
    <w:rsid w:val="009748C7"/>
    <w:rsid w:val="00985347"/>
    <w:rsid w:val="0099007E"/>
    <w:rsid w:val="0099668A"/>
    <w:rsid w:val="009A17CA"/>
    <w:rsid w:val="009B1C62"/>
    <w:rsid w:val="009C2F26"/>
    <w:rsid w:val="009C3EA7"/>
    <w:rsid w:val="009C4A9C"/>
    <w:rsid w:val="009C6992"/>
    <w:rsid w:val="009C79E6"/>
    <w:rsid w:val="009E09FD"/>
    <w:rsid w:val="009E2EA3"/>
    <w:rsid w:val="009E5394"/>
    <w:rsid w:val="009F3936"/>
    <w:rsid w:val="009F4E0C"/>
    <w:rsid w:val="009F5106"/>
    <w:rsid w:val="009F671F"/>
    <w:rsid w:val="009F74CD"/>
    <w:rsid w:val="009F772D"/>
    <w:rsid w:val="00A004CF"/>
    <w:rsid w:val="00A0146E"/>
    <w:rsid w:val="00A130FE"/>
    <w:rsid w:val="00A14723"/>
    <w:rsid w:val="00A15DB6"/>
    <w:rsid w:val="00A15FCA"/>
    <w:rsid w:val="00A16CBF"/>
    <w:rsid w:val="00A16F6E"/>
    <w:rsid w:val="00A1719A"/>
    <w:rsid w:val="00A3187F"/>
    <w:rsid w:val="00A323C2"/>
    <w:rsid w:val="00A35481"/>
    <w:rsid w:val="00A36B66"/>
    <w:rsid w:val="00A3725A"/>
    <w:rsid w:val="00A40E5B"/>
    <w:rsid w:val="00A43ADD"/>
    <w:rsid w:val="00A45A8E"/>
    <w:rsid w:val="00A464F6"/>
    <w:rsid w:val="00A472C4"/>
    <w:rsid w:val="00A52652"/>
    <w:rsid w:val="00A5291F"/>
    <w:rsid w:val="00A5323A"/>
    <w:rsid w:val="00A55DC0"/>
    <w:rsid w:val="00A64BF9"/>
    <w:rsid w:val="00A65362"/>
    <w:rsid w:val="00A75511"/>
    <w:rsid w:val="00A84B9A"/>
    <w:rsid w:val="00A84E0D"/>
    <w:rsid w:val="00A951E1"/>
    <w:rsid w:val="00A95CF6"/>
    <w:rsid w:val="00AA142B"/>
    <w:rsid w:val="00AD255B"/>
    <w:rsid w:val="00AD4964"/>
    <w:rsid w:val="00AD78AA"/>
    <w:rsid w:val="00AE4D10"/>
    <w:rsid w:val="00AF47D0"/>
    <w:rsid w:val="00AF4AB0"/>
    <w:rsid w:val="00AF7BF0"/>
    <w:rsid w:val="00B04EA0"/>
    <w:rsid w:val="00B06F0A"/>
    <w:rsid w:val="00B0767D"/>
    <w:rsid w:val="00B078BC"/>
    <w:rsid w:val="00B1342B"/>
    <w:rsid w:val="00B1382E"/>
    <w:rsid w:val="00B17B86"/>
    <w:rsid w:val="00B20EC6"/>
    <w:rsid w:val="00B263E0"/>
    <w:rsid w:val="00B26C78"/>
    <w:rsid w:val="00B37845"/>
    <w:rsid w:val="00B42458"/>
    <w:rsid w:val="00B45827"/>
    <w:rsid w:val="00B5089D"/>
    <w:rsid w:val="00B51CC2"/>
    <w:rsid w:val="00B522F1"/>
    <w:rsid w:val="00B56BFC"/>
    <w:rsid w:val="00B709B6"/>
    <w:rsid w:val="00B74076"/>
    <w:rsid w:val="00B74A57"/>
    <w:rsid w:val="00B83574"/>
    <w:rsid w:val="00B8365B"/>
    <w:rsid w:val="00B96088"/>
    <w:rsid w:val="00BA1D97"/>
    <w:rsid w:val="00BA441F"/>
    <w:rsid w:val="00BA5484"/>
    <w:rsid w:val="00BB0E62"/>
    <w:rsid w:val="00BB21F4"/>
    <w:rsid w:val="00BB24AE"/>
    <w:rsid w:val="00BB579D"/>
    <w:rsid w:val="00BD2B12"/>
    <w:rsid w:val="00BD63F9"/>
    <w:rsid w:val="00BE4BCD"/>
    <w:rsid w:val="00BF166B"/>
    <w:rsid w:val="00BF5AE5"/>
    <w:rsid w:val="00C0385E"/>
    <w:rsid w:val="00C07D8F"/>
    <w:rsid w:val="00C23DA5"/>
    <w:rsid w:val="00C26706"/>
    <w:rsid w:val="00C2697A"/>
    <w:rsid w:val="00C3575C"/>
    <w:rsid w:val="00C375C3"/>
    <w:rsid w:val="00C4054E"/>
    <w:rsid w:val="00C437B6"/>
    <w:rsid w:val="00C45005"/>
    <w:rsid w:val="00C456D8"/>
    <w:rsid w:val="00C45D42"/>
    <w:rsid w:val="00C556A5"/>
    <w:rsid w:val="00C652D1"/>
    <w:rsid w:val="00C6594C"/>
    <w:rsid w:val="00C70AB7"/>
    <w:rsid w:val="00C71302"/>
    <w:rsid w:val="00C71928"/>
    <w:rsid w:val="00C733A7"/>
    <w:rsid w:val="00C77DE1"/>
    <w:rsid w:val="00C807C2"/>
    <w:rsid w:val="00C9268D"/>
    <w:rsid w:val="00C931FB"/>
    <w:rsid w:val="00C93E1F"/>
    <w:rsid w:val="00C968D8"/>
    <w:rsid w:val="00CA146A"/>
    <w:rsid w:val="00CA159A"/>
    <w:rsid w:val="00CA46DD"/>
    <w:rsid w:val="00CB2D80"/>
    <w:rsid w:val="00CB34CB"/>
    <w:rsid w:val="00CC142C"/>
    <w:rsid w:val="00CC6F3D"/>
    <w:rsid w:val="00CD06AF"/>
    <w:rsid w:val="00CD2894"/>
    <w:rsid w:val="00CD302C"/>
    <w:rsid w:val="00CD39C2"/>
    <w:rsid w:val="00CD4F39"/>
    <w:rsid w:val="00CE24BC"/>
    <w:rsid w:val="00CE42D1"/>
    <w:rsid w:val="00CE7038"/>
    <w:rsid w:val="00CF00AB"/>
    <w:rsid w:val="00CF1071"/>
    <w:rsid w:val="00CF4164"/>
    <w:rsid w:val="00D00E1B"/>
    <w:rsid w:val="00D0232A"/>
    <w:rsid w:val="00D10DF5"/>
    <w:rsid w:val="00D13C70"/>
    <w:rsid w:val="00D1532C"/>
    <w:rsid w:val="00D1545D"/>
    <w:rsid w:val="00D1767E"/>
    <w:rsid w:val="00D31939"/>
    <w:rsid w:val="00D320CC"/>
    <w:rsid w:val="00D42150"/>
    <w:rsid w:val="00D537BE"/>
    <w:rsid w:val="00D57813"/>
    <w:rsid w:val="00D625D1"/>
    <w:rsid w:val="00D67471"/>
    <w:rsid w:val="00D730AB"/>
    <w:rsid w:val="00D81E7A"/>
    <w:rsid w:val="00D8499F"/>
    <w:rsid w:val="00D86A05"/>
    <w:rsid w:val="00D92525"/>
    <w:rsid w:val="00D976EE"/>
    <w:rsid w:val="00DA2274"/>
    <w:rsid w:val="00DA2E40"/>
    <w:rsid w:val="00DB1DEC"/>
    <w:rsid w:val="00DB2199"/>
    <w:rsid w:val="00DB6A9E"/>
    <w:rsid w:val="00DC0D71"/>
    <w:rsid w:val="00DC2490"/>
    <w:rsid w:val="00DC6D3E"/>
    <w:rsid w:val="00DD0BE3"/>
    <w:rsid w:val="00DD1F55"/>
    <w:rsid w:val="00DD6DBC"/>
    <w:rsid w:val="00DD6F88"/>
    <w:rsid w:val="00DE1B73"/>
    <w:rsid w:val="00DE4451"/>
    <w:rsid w:val="00DE57ED"/>
    <w:rsid w:val="00DF21CB"/>
    <w:rsid w:val="00E026EA"/>
    <w:rsid w:val="00E03895"/>
    <w:rsid w:val="00E10473"/>
    <w:rsid w:val="00E1397B"/>
    <w:rsid w:val="00E30663"/>
    <w:rsid w:val="00E308A7"/>
    <w:rsid w:val="00E30A57"/>
    <w:rsid w:val="00E35171"/>
    <w:rsid w:val="00E430F0"/>
    <w:rsid w:val="00E5213A"/>
    <w:rsid w:val="00E576AE"/>
    <w:rsid w:val="00E627EF"/>
    <w:rsid w:val="00E6318B"/>
    <w:rsid w:val="00E63C5B"/>
    <w:rsid w:val="00E711DC"/>
    <w:rsid w:val="00E727D6"/>
    <w:rsid w:val="00E74CC8"/>
    <w:rsid w:val="00E77EDB"/>
    <w:rsid w:val="00E83294"/>
    <w:rsid w:val="00E8692A"/>
    <w:rsid w:val="00E90839"/>
    <w:rsid w:val="00E9210C"/>
    <w:rsid w:val="00E94FFA"/>
    <w:rsid w:val="00EA425F"/>
    <w:rsid w:val="00EB4DF6"/>
    <w:rsid w:val="00EB5A4E"/>
    <w:rsid w:val="00EB6A32"/>
    <w:rsid w:val="00EC4837"/>
    <w:rsid w:val="00EC6D21"/>
    <w:rsid w:val="00ED08BC"/>
    <w:rsid w:val="00EE271A"/>
    <w:rsid w:val="00EE6C9E"/>
    <w:rsid w:val="00EE7105"/>
    <w:rsid w:val="00EE715C"/>
    <w:rsid w:val="00EF6348"/>
    <w:rsid w:val="00EF6E80"/>
    <w:rsid w:val="00EF7343"/>
    <w:rsid w:val="00F01EF2"/>
    <w:rsid w:val="00F0289A"/>
    <w:rsid w:val="00F12A68"/>
    <w:rsid w:val="00F12DE7"/>
    <w:rsid w:val="00F142B4"/>
    <w:rsid w:val="00F14EFA"/>
    <w:rsid w:val="00F225F2"/>
    <w:rsid w:val="00F22CA2"/>
    <w:rsid w:val="00F246F9"/>
    <w:rsid w:val="00F2739E"/>
    <w:rsid w:val="00F42024"/>
    <w:rsid w:val="00F436FA"/>
    <w:rsid w:val="00F548ED"/>
    <w:rsid w:val="00F63DC2"/>
    <w:rsid w:val="00F74F70"/>
    <w:rsid w:val="00F7627C"/>
    <w:rsid w:val="00F8055F"/>
    <w:rsid w:val="00F8062C"/>
    <w:rsid w:val="00F819D8"/>
    <w:rsid w:val="00F86695"/>
    <w:rsid w:val="00F86A23"/>
    <w:rsid w:val="00F90663"/>
    <w:rsid w:val="00F917C4"/>
    <w:rsid w:val="00F94123"/>
    <w:rsid w:val="00F95FEA"/>
    <w:rsid w:val="00FA06E0"/>
    <w:rsid w:val="00FA3E69"/>
    <w:rsid w:val="00FA6415"/>
    <w:rsid w:val="00FD2A47"/>
    <w:rsid w:val="00FE5060"/>
    <w:rsid w:val="00FE7CAE"/>
    <w:rsid w:val="00FF0E09"/>
    <w:rsid w:val="00FF112F"/>
    <w:rsid w:val="00FF1DA3"/>
    <w:rsid w:val="00FF68A5"/>
  </w:rsids>
  <m:mathPr>
    <m:mathFont m:val="Cambria Math"/>
    <m:brkBin m:val="before"/>
    <m:brkBinSub m:val="--"/>
    <m:smallFrac m:val="0"/>
    <m:dispDef/>
    <m:lMargin m:val="0"/>
    <m:rMargin m:val="0"/>
    <m:defJc m:val="centerGroup"/>
    <m:wrapIndent m:val="1440"/>
    <m:intLim m:val="subSup"/>
    <m:naryLim m:val="undOvr"/>
  </m:mathPr>
  <w:themeFontLang w:val="hr-HR" w:bidi="gu-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5FEFFBE-4F62-4446-8BD7-4DB0B0703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7B91"/>
    <w:rPr>
      <w:rFonts w:ascii="Arial" w:hAnsi="Arial"/>
      <w:sz w:val="24"/>
    </w:rPr>
  </w:style>
  <w:style w:type="paragraph" w:styleId="Naslov1">
    <w:name w:val="heading 1"/>
    <w:basedOn w:val="Normal"/>
    <w:next w:val="Normal"/>
    <w:link w:val="Naslov1Char"/>
    <w:uiPriority w:val="9"/>
    <w:qFormat/>
    <w:rsid w:val="00DF21CB"/>
    <w:pPr>
      <w:keepNext/>
      <w:keepLines/>
      <w:spacing w:before="240" w:after="0"/>
      <w:outlineLvl w:val="0"/>
    </w:pPr>
    <w:rPr>
      <w:rFonts w:eastAsiaTheme="majorEastAsia" w:cstheme="majorBidi"/>
      <w:b/>
      <w:color w:val="385623" w:themeColor="accent6" w:themeShade="80"/>
      <w:sz w:val="28"/>
      <w:szCs w:val="32"/>
    </w:rPr>
  </w:style>
  <w:style w:type="paragraph" w:styleId="Naslov2">
    <w:name w:val="heading 2"/>
    <w:basedOn w:val="Normal"/>
    <w:next w:val="Normal"/>
    <w:link w:val="Naslov2Char"/>
    <w:uiPriority w:val="9"/>
    <w:unhideWhenUsed/>
    <w:qFormat/>
    <w:rsid w:val="00EF7343"/>
    <w:pPr>
      <w:keepNext/>
      <w:keepLines/>
      <w:spacing w:before="40" w:after="0"/>
      <w:outlineLvl w:val="1"/>
    </w:pPr>
    <w:rPr>
      <w:rFonts w:eastAsiaTheme="majorEastAsia" w:cstheme="majorBidi"/>
      <w:b/>
      <w:color w:val="538135" w:themeColor="accent6" w:themeShade="BF"/>
      <w:szCs w:val="26"/>
    </w:rPr>
  </w:style>
  <w:style w:type="paragraph" w:styleId="Naslov3">
    <w:name w:val="heading 3"/>
    <w:basedOn w:val="Normal"/>
    <w:next w:val="Normal"/>
    <w:link w:val="Naslov3Char"/>
    <w:uiPriority w:val="9"/>
    <w:unhideWhenUsed/>
    <w:qFormat/>
    <w:rsid w:val="00EF7343"/>
    <w:pPr>
      <w:keepNext/>
      <w:keepLines/>
      <w:spacing w:before="40" w:after="0"/>
      <w:outlineLvl w:val="2"/>
    </w:pPr>
    <w:rPr>
      <w:rFonts w:eastAsiaTheme="majorEastAsia" w:cstheme="majorBidi"/>
      <w:i/>
      <w:color w:val="538135" w:themeColor="accent6" w:themeShade="BF"/>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7E5077"/>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E5077"/>
  </w:style>
  <w:style w:type="paragraph" w:styleId="Podnoje">
    <w:name w:val="footer"/>
    <w:basedOn w:val="Normal"/>
    <w:link w:val="PodnojeChar"/>
    <w:uiPriority w:val="99"/>
    <w:unhideWhenUsed/>
    <w:rsid w:val="007E5077"/>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E5077"/>
  </w:style>
  <w:style w:type="table" w:styleId="Reetkatablice">
    <w:name w:val="Table Grid"/>
    <w:basedOn w:val="Obinatablica"/>
    <w:uiPriority w:val="39"/>
    <w:rsid w:val="00EA42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ijetlatablicareetke1-isticanje61">
    <w:name w:val="Svijetla tablica rešetke 1 - isticanje 61"/>
    <w:basedOn w:val="Obinatablica"/>
    <w:uiPriority w:val="46"/>
    <w:rsid w:val="00EA425F"/>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Naslov1Char">
    <w:name w:val="Naslov 1 Char"/>
    <w:basedOn w:val="Zadanifontodlomka"/>
    <w:link w:val="Naslov1"/>
    <w:uiPriority w:val="9"/>
    <w:rsid w:val="00DF21CB"/>
    <w:rPr>
      <w:rFonts w:ascii="Arial" w:eastAsiaTheme="majorEastAsia" w:hAnsi="Arial" w:cstheme="majorBidi"/>
      <w:b/>
      <w:color w:val="385623" w:themeColor="accent6" w:themeShade="80"/>
      <w:sz w:val="28"/>
      <w:szCs w:val="32"/>
    </w:rPr>
  </w:style>
  <w:style w:type="character" w:customStyle="1" w:styleId="Naslov2Char">
    <w:name w:val="Naslov 2 Char"/>
    <w:basedOn w:val="Zadanifontodlomka"/>
    <w:link w:val="Naslov2"/>
    <w:uiPriority w:val="9"/>
    <w:rsid w:val="00EF7343"/>
    <w:rPr>
      <w:rFonts w:ascii="Arial" w:eastAsiaTheme="majorEastAsia" w:hAnsi="Arial" w:cstheme="majorBidi"/>
      <w:b/>
      <w:color w:val="538135" w:themeColor="accent6" w:themeShade="BF"/>
      <w:sz w:val="24"/>
      <w:szCs w:val="26"/>
    </w:rPr>
  </w:style>
  <w:style w:type="character" w:styleId="Hiperveza">
    <w:name w:val="Hyperlink"/>
    <w:basedOn w:val="Zadanifontodlomka"/>
    <w:uiPriority w:val="99"/>
    <w:unhideWhenUsed/>
    <w:rsid w:val="00DF21CB"/>
    <w:rPr>
      <w:color w:val="0563C1" w:themeColor="hyperlink"/>
      <w:u w:val="single"/>
    </w:rPr>
  </w:style>
  <w:style w:type="paragraph" w:styleId="Tijeloteksta">
    <w:name w:val="Body Text"/>
    <w:basedOn w:val="Normal"/>
    <w:link w:val="TijelotekstaChar"/>
    <w:rsid w:val="000A0A5A"/>
    <w:pPr>
      <w:spacing w:after="240" w:line="240" w:lineRule="atLeast"/>
      <w:ind w:firstLine="360"/>
      <w:jc w:val="both"/>
    </w:pPr>
    <w:rPr>
      <w:rFonts w:ascii="Garamond" w:eastAsia="Times New Roman" w:hAnsi="Garamond" w:cs="Times New Roman"/>
      <w:szCs w:val="20"/>
      <w:lang w:eastAsia="hr-HR"/>
    </w:rPr>
  </w:style>
  <w:style w:type="character" w:customStyle="1" w:styleId="TijelotekstaChar">
    <w:name w:val="Tijelo teksta Char"/>
    <w:basedOn w:val="Zadanifontodlomka"/>
    <w:link w:val="Tijeloteksta"/>
    <w:rsid w:val="000A0A5A"/>
    <w:rPr>
      <w:rFonts w:ascii="Garamond" w:eastAsia="Times New Roman" w:hAnsi="Garamond" w:cs="Times New Roman"/>
      <w:szCs w:val="20"/>
      <w:lang w:eastAsia="hr-HR"/>
    </w:rPr>
  </w:style>
  <w:style w:type="character" w:customStyle="1" w:styleId="Naslov3Char">
    <w:name w:val="Naslov 3 Char"/>
    <w:basedOn w:val="Zadanifontodlomka"/>
    <w:link w:val="Naslov3"/>
    <w:uiPriority w:val="9"/>
    <w:rsid w:val="00EF7343"/>
    <w:rPr>
      <w:rFonts w:ascii="Arial" w:eastAsiaTheme="majorEastAsia" w:hAnsi="Arial" w:cstheme="majorBidi"/>
      <w:i/>
      <w:color w:val="538135" w:themeColor="accent6" w:themeShade="BF"/>
      <w:sz w:val="24"/>
      <w:szCs w:val="24"/>
    </w:rPr>
  </w:style>
  <w:style w:type="paragraph" w:styleId="Odlomakpopisa">
    <w:name w:val="List Paragraph"/>
    <w:aliases w:val="Paragraph,List Paragraph Red,lp1"/>
    <w:basedOn w:val="Normal"/>
    <w:link w:val="OdlomakpopisaChar"/>
    <w:uiPriority w:val="34"/>
    <w:qFormat/>
    <w:rsid w:val="004447B9"/>
    <w:pPr>
      <w:ind w:left="720"/>
      <w:contextualSpacing/>
    </w:pPr>
  </w:style>
  <w:style w:type="character" w:customStyle="1" w:styleId="OdlomakpopisaChar">
    <w:name w:val="Odlomak popisa Char"/>
    <w:aliases w:val="Paragraph Char,List Paragraph Red Char,lp1 Char"/>
    <w:link w:val="Odlomakpopisa"/>
    <w:uiPriority w:val="34"/>
    <w:rsid w:val="002941EF"/>
  </w:style>
  <w:style w:type="paragraph" w:customStyle="1" w:styleId="box453040">
    <w:name w:val="box_453040"/>
    <w:basedOn w:val="Normal"/>
    <w:rsid w:val="00E430F0"/>
    <w:pPr>
      <w:spacing w:before="100" w:beforeAutospacing="1" w:after="100" w:afterAutospacing="1" w:line="240" w:lineRule="auto"/>
    </w:pPr>
    <w:rPr>
      <w:rFonts w:ascii="Times New Roman" w:eastAsia="Times New Roman" w:hAnsi="Times New Roman" w:cs="Times New Roman"/>
      <w:szCs w:val="24"/>
      <w:lang w:eastAsia="hr-HR"/>
    </w:rPr>
  </w:style>
  <w:style w:type="character" w:styleId="Naglaeno">
    <w:name w:val="Strong"/>
    <w:basedOn w:val="Zadanifontodlomka"/>
    <w:uiPriority w:val="22"/>
    <w:qFormat/>
    <w:rsid w:val="007D6B50"/>
    <w:rPr>
      <w:b/>
      <w:bCs/>
    </w:rPr>
  </w:style>
  <w:style w:type="paragraph" w:customStyle="1" w:styleId="t-9-8">
    <w:name w:val="t-9-8"/>
    <w:basedOn w:val="Normal"/>
    <w:rsid w:val="00DB1DEC"/>
    <w:pPr>
      <w:spacing w:before="100" w:beforeAutospacing="1" w:after="100" w:afterAutospacing="1" w:line="240" w:lineRule="auto"/>
    </w:pPr>
    <w:rPr>
      <w:rFonts w:ascii="Times New Roman" w:eastAsia="Times New Roman" w:hAnsi="Times New Roman" w:cs="Times New Roman"/>
      <w:szCs w:val="24"/>
      <w:lang w:eastAsia="hr-HR" w:bidi="gu-IN"/>
    </w:rPr>
  </w:style>
  <w:style w:type="paragraph" w:styleId="Tekstfusnote">
    <w:name w:val="footnote text"/>
    <w:basedOn w:val="Normal"/>
    <w:link w:val="TekstfusnoteChar"/>
    <w:unhideWhenUsed/>
    <w:rsid w:val="00DB1DEC"/>
    <w:pPr>
      <w:spacing w:after="0" w:line="240" w:lineRule="auto"/>
    </w:pPr>
    <w:rPr>
      <w:rFonts w:ascii="Lucida Bright CE" w:eastAsia="Times New Roman" w:hAnsi="Lucida Bright CE" w:cs="Times New Roman"/>
      <w:sz w:val="20"/>
      <w:szCs w:val="20"/>
      <w:lang w:eastAsia="hr-HR"/>
    </w:rPr>
  </w:style>
  <w:style w:type="character" w:customStyle="1" w:styleId="TekstfusnoteChar">
    <w:name w:val="Tekst fusnote Char"/>
    <w:basedOn w:val="Zadanifontodlomka"/>
    <w:link w:val="Tekstfusnote"/>
    <w:rsid w:val="00DB1DEC"/>
    <w:rPr>
      <w:rFonts w:ascii="Lucida Bright CE" w:eastAsia="Times New Roman" w:hAnsi="Lucida Bright CE" w:cs="Times New Roman"/>
      <w:sz w:val="20"/>
      <w:szCs w:val="20"/>
      <w:lang w:eastAsia="hr-HR"/>
    </w:rPr>
  </w:style>
  <w:style w:type="character" w:styleId="Referencafusnote">
    <w:name w:val="footnote reference"/>
    <w:unhideWhenUsed/>
    <w:rsid w:val="00DB1DEC"/>
    <w:rPr>
      <w:vertAlign w:val="superscript"/>
    </w:rPr>
  </w:style>
  <w:style w:type="paragraph" w:styleId="Tekstbalonia">
    <w:name w:val="Balloon Text"/>
    <w:basedOn w:val="Normal"/>
    <w:link w:val="TekstbaloniaChar"/>
    <w:uiPriority w:val="99"/>
    <w:semiHidden/>
    <w:unhideWhenUsed/>
    <w:rsid w:val="005C2F70"/>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5C2F70"/>
    <w:rPr>
      <w:rFonts w:ascii="Segoe UI" w:hAnsi="Segoe UI" w:cs="Segoe UI"/>
      <w:sz w:val="18"/>
      <w:szCs w:val="18"/>
    </w:rPr>
  </w:style>
  <w:style w:type="paragraph" w:styleId="TOCNaslov">
    <w:name w:val="TOC Heading"/>
    <w:basedOn w:val="Naslov1"/>
    <w:next w:val="Normal"/>
    <w:uiPriority w:val="39"/>
    <w:unhideWhenUsed/>
    <w:qFormat/>
    <w:rsid w:val="00DD6DBC"/>
    <w:pPr>
      <w:outlineLvl w:val="9"/>
    </w:pPr>
    <w:rPr>
      <w:rFonts w:asciiTheme="majorHAnsi" w:hAnsiTheme="majorHAnsi"/>
      <w:b w:val="0"/>
      <w:color w:val="2E74B5" w:themeColor="accent1" w:themeShade="BF"/>
      <w:sz w:val="32"/>
      <w:lang w:eastAsia="hr-HR"/>
    </w:rPr>
  </w:style>
  <w:style w:type="paragraph" w:styleId="Sadraj1">
    <w:name w:val="toc 1"/>
    <w:basedOn w:val="Normal"/>
    <w:next w:val="Normal"/>
    <w:autoRedefine/>
    <w:uiPriority w:val="39"/>
    <w:unhideWhenUsed/>
    <w:rsid w:val="00DD6DBC"/>
    <w:pPr>
      <w:spacing w:after="100"/>
    </w:pPr>
  </w:style>
  <w:style w:type="paragraph" w:styleId="Sadraj2">
    <w:name w:val="toc 2"/>
    <w:basedOn w:val="Normal"/>
    <w:next w:val="Normal"/>
    <w:autoRedefine/>
    <w:uiPriority w:val="39"/>
    <w:unhideWhenUsed/>
    <w:rsid w:val="00DD6DBC"/>
    <w:pPr>
      <w:spacing w:after="100"/>
      <w:ind w:left="240"/>
    </w:pPr>
  </w:style>
  <w:style w:type="paragraph" w:styleId="Sadraj3">
    <w:name w:val="toc 3"/>
    <w:basedOn w:val="Normal"/>
    <w:next w:val="Normal"/>
    <w:autoRedefine/>
    <w:uiPriority w:val="39"/>
    <w:unhideWhenUsed/>
    <w:rsid w:val="00DD6DBC"/>
    <w:pPr>
      <w:spacing w:after="100"/>
      <w:ind w:left="480"/>
    </w:pPr>
  </w:style>
  <w:style w:type="paragraph" w:styleId="Naslov">
    <w:name w:val="Title"/>
    <w:basedOn w:val="Normal"/>
    <w:link w:val="NaslovChar"/>
    <w:qFormat/>
    <w:rsid w:val="00787677"/>
    <w:pPr>
      <w:spacing w:after="0" w:line="240" w:lineRule="auto"/>
      <w:jc w:val="center"/>
    </w:pPr>
    <w:rPr>
      <w:rFonts w:ascii="Times New Roman" w:eastAsia="Times New Roman" w:hAnsi="Times New Roman" w:cs="Shruti"/>
      <w:szCs w:val="20"/>
      <w:lang w:val="x-none" w:eastAsia="x-none" w:bidi="gu-IN"/>
    </w:rPr>
  </w:style>
  <w:style w:type="character" w:customStyle="1" w:styleId="NaslovChar">
    <w:name w:val="Naslov Char"/>
    <w:basedOn w:val="Zadanifontodlomka"/>
    <w:link w:val="Naslov"/>
    <w:rsid w:val="00787677"/>
    <w:rPr>
      <w:rFonts w:ascii="Times New Roman" w:eastAsia="Times New Roman" w:hAnsi="Times New Roman" w:cs="Shruti"/>
      <w:sz w:val="24"/>
      <w:szCs w:val="20"/>
      <w:lang w:val="x-none" w:eastAsia="x-none" w:bidi="gu-IN"/>
    </w:rPr>
  </w:style>
  <w:style w:type="paragraph" w:styleId="Tijeloteksta2">
    <w:name w:val="Body Text 2"/>
    <w:basedOn w:val="Normal"/>
    <w:link w:val="Tijeloteksta2Char"/>
    <w:uiPriority w:val="99"/>
    <w:unhideWhenUsed/>
    <w:rsid w:val="002B0E82"/>
    <w:pPr>
      <w:spacing w:after="120" w:line="480" w:lineRule="auto"/>
    </w:pPr>
  </w:style>
  <w:style w:type="character" w:customStyle="1" w:styleId="Tijeloteksta2Char">
    <w:name w:val="Tijelo teksta 2 Char"/>
    <w:basedOn w:val="Zadanifontodlomka"/>
    <w:link w:val="Tijeloteksta2"/>
    <w:uiPriority w:val="99"/>
    <w:rsid w:val="002B0E82"/>
    <w:rPr>
      <w:rFonts w:ascii="Arial" w:hAnsi="Arial"/>
      <w:sz w:val="24"/>
    </w:rPr>
  </w:style>
  <w:style w:type="paragraph" w:styleId="StandardWeb">
    <w:name w:val="Normal (Web)"/>
    <w:basedOn w:val="Normal"/>
    <w:uiPriority w:val="99"/>
    <w:semiHidden/>
    <w:unhideWhenUsed/>
    <w:rsid w:val="00BE4BCD"/>
    <w:pPr>
      <w:spacing w:before="100" w:beforeAutospacing="1" w:after="100" w:afterAutospacing="1" w:line="240" w:lineRule="auto"/>
    </w:pPr>
    <w:rPr>
      <w:rFonts w:ascii="Times New Roman" w:eastAsia="Times New Roman" w:hAnsi="Times New Roman" w:cs="Times New Roman"/>
      <w:szCs w:val="24"/>
      <w:lang w:eastAsia="hr-HR"/>
    </w:rPr>
  </w:style>
  <w:style w:type="paragraph" w:styleId="Podnaslov">
    <w:name w:val="Subtitle"/>
    <w:basedOn w:val="Normal"/>
    <w:next w:val="Normal"/>
    <w:link w:val="PodnaslovChar"/>
    <w:qFormat/>
    <w:rsid w:val="00F95FEA"/>
    <w:pPr>
      <w:spacing w:after="60" w:line="240" w:lineRule="auto"/>
      <w:outlineLvl w:val="1"/>
    </w:pPr>
    <w:rPr>
      <w:rFonts w:ascii="Times New Roman" w:eastAsia="Times New Roman" w:hAnsi="Times New Roman" w:cs="Shruti"/>
      <w:b/>
      <w:color w:val="17365D"/>
      <w:szCs w:val="24"/>
      <w:lang w:eastAsia="hr-HR"/>
    </w:rPr>
  </w:style>
  <w:style w:type="character" w:customStyle="1" w:styleId="PodnaslovChar">
    <w:name w:val="Podnaslov Char"/>
    <w:basedOn w:val="Zadanifontodlomka"/>
    <w:link w:val="Podnaslov"/>
    <w:rsid w:val="00F95FEA"/>
    <w:rPr>
      <w:rFonts w:ascii="Times New Roman" w:eastAsia="Times New Roman" w:hAnsi="Times New Roman" w:cs="Shruti"/>
      <w:b/>
      <w:color w:val="17365D"/>
      <w:sz w:val="24"/>
      <w:szCs w:val="24"/>
      <w:lang w:eastAsia="hr-HR"/>
    </w:rPr>
  </w:style>
  <w:style w:type="paragraph" w:styleId="Tekstkomentara">
    <w:name w:val="annotation text"/>
    <w:basedOn w:val="Normal"/>
    <w:link w:val="TekstkomentaraChar"/>
    <w:uiPriority w:val="99"/>
    <w:rsid w:val="00F95FEA"/>
    <w:pPr>
      <w:spacing w:after="0" w:line="240" w:lineRule="auto"/>
      <w:jc w:val="both"/>
    </w:pPr>
    <w:rPr>
      <w:rFonts w:ascii="Lucida Bright CE" w:eastAsia="Times New Roman" w:hAnsi="Lucida Bright CE" w:cs="Shruti"/>
      <w:sz w:val="20"/>
      <w:szCs w:val="20"/>
      <w:lang w:val="x-none" w:eastAsia="x-none" w:bidi="gu-IN"/>
    </w:rPr>
  </w:style>
  <w:style w:type="character" w:customStyle="1" w:styleId="TekstkomentaraChar">
    <w:name w:val="Tekst komentara Char"/>
    <w:basedOn w:val="Zadanifontodlomka"/>
    <w:link w:val="Tekstkomentara"/>
    <w:uiPriority w:val="99"/>
    <w:rsid w:val="00F95FEA"/>
    <w:rPr>
      <w:rFonts w:ascii="Lucida Bright CE" w:eastAsia="Times New Roman" w:hAnsi="Lucida Bright CE" w:cs="Shruti"/>
      <w:sz w:val="20"/>
      <w:szCs w:val="20"/>
      <w:lang w:val="x-none" w:eastAsia="x-none" w:bidi="gu-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komunalac-samobor.hr" TargetMode="External"/><Relationship Id="rId4" Type="http://schemas.openxmlformats.org/officeDocument/2006/relationships/settings" Target="settings.xml"/><Relationship Id="rId9" Type="http://schemas.openxmlformats.org/officeDocument/2006/relationships/hyperlink" Target="mailto:nikola-tkalec@komunalac-samobor.hr" TargetMode="External"/><Relationship Id="rId14"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0EEC3-3B3C-4CD9-A514-F030939D0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6579</TotalTime>
  <Pages>1</Pages>
  <Words>8167</Words>
  <Characters>46556</Characters>
  <Application>Microsoft Office Word</Application>
  <DocSecurity>0</DocSecurity>
  <Lines>387</Lines>
  <Paragraphs>109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Nikolina Grdović</dc:creator>
  <cp:keywords/>
  <dc:description/>
  <cp:lastModifiedBy>Nikola Tkalec</cp:lastModifiedBy>
  <cp:revision>265</cp:revision>
  <cp:lastPrinted>2022-05-02T09:58:00Z</cp:lastPrinted>
  <dcterms:created xsi:type="dcterms:W3CDTF">2017-01-30T07:39:00Z</dcterms:created>
  <dcterms:modified xsi:type="dcterms:W3CDTF">2022-05-17T12:44:00Z</dcterms:modified>
</cp:coreProperties>
</file>